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F5CE9" w14:textId="77777777" w:rsidR="00A97F0A" w:rsidRDefault="00000000">
      <w:pPr>
        <w:pStyle w:val="Nadpis1"/>
        <w:spacing w:before="76" w:line="240" w:lineRule="auto"/>
      </w:pPr>
      <w:r>
        <w:rPr>
          <w:w w:val="110"/>
        </w:rPr>
        <w:t>TECHNICKÉ PŘEDPISY</w:t>
      </w:r>
      <w:r>
        <w:rPr>
          <w:spacing w:val="1"/>
          <w:w w:val="110"/>
        </w:rPr>
        <w:t xml:space="preserve"> </w:t>
      </w:r>
      <w:r>
        <w:rPr>
          <w:w w:val="110"/>
        </w:rPr>
        <w:t>KATEGORIE</w:t>
      </w:r>
      <w:r>
        <w:rPr>
          <w:spacing w:val="1"/>
          <w:w w:val="110"/>
        </w:rPr>
        <w:t xml:space="preserve"> </w:t>
      </w:r>
      <w:r>
        <w:rPr>
          <w:w w:val="110"/>
        </w:rPr>
        <w:t>STREET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PRO3</w:t>
      </w:r>
    </w:p>
    <w:p w14:paraId="311C1789" w14:textId="77777777" w:rsidR="00A97F0A" w:rsidRDefault="00A97F0A">
      <w:pPr>
        <w:pStyle w:val="Zkladntext"/>
        <w:spacing w:before="209"/>
        <w:ind w:left="0"/>
      </w:pPr>
    </w:p>
    <w:p w14:paraId="1DBFA1CA" w14:textId="77777777" w:rsidR="00A97F0A" w:rsidRDefault="00000000">
      <w:pPr>
        <w:spacing w:line="248" w:lineRule="exact"/>
        <w:ind w:left="141"/>
      </w:pPr>
      <w:r>
        <w:rPr>
          <w:w w:val="110"/>
        </w:rPr>
        <w:t>DEFINICE</w:t>
      </w:r>
      <w:r>
        <w:rPr>
          <w:spacing w:val="-19"/>
          <w:w w:val="110"/>
        </w:rPr>
        <w:t xml:space="preserve"> </w:t>
      </w:r>
      <w:r>
        <w:rPr>
          <w:w w:val="110"/>
        </w:rPr>
        <w:t>VOZIDEL</w:t>
      </w:r>
      <w:r>
        <w:rPr>
          <w:spacing w:val="-18"/>
          <w:w w:val="110"/>
        </w:rPr>
        <w:t xml:space="preserve"> </w:t>
      </w:r>
      <w:r>
        <w:rPr>
          <w:w w:val="110"/>
        </w:rPr>
        <w:t>KATEGORIE</w:t>
      </w:r>
      <w:r>
        <w:rPr>
          <w:spacing w:val="-18"/>
          <w:w w:val="110"/>
        </w:rPr>
        <w:t xml:space="preserve"> </w:t>
      </w:r>
      <w:r>
        <w:rPr>
          <w:spacing w:val="-2"/>
          <w:w w:val="110"/>
        </w:rPr>
        <w:t>STREET</w:t>
      </w:r>
    </w:p>
    <w:p w14:paraId="5BAE7824" w14:textId="77777777" w:rsidR="00A97F0A" w:rsidRDefault="00000000">
      <w:pPr>
        <w:pStyle w:val="Zkladntext"/>
        <w:spacing w:before="5" w:line="225" w:lineRule="auto"/>
      </w:pPr>
      <w:r>
        <w:t>Automobily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schválené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provoz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pozemních</w:t>
      </w:r>
      <w:r>
        <w:rPr>
          <w:spacing w:val="-4"/>
        </w:rPr>
        <w:t xml:space="preserve"> </w:t>
      </w:r>
      <w:r>
        <w:t>komunikacích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platného</w:t>
      </w:r>
      <w:r>
        <w:rPr>
          <w:spacing w:val="-4"/>
        </w:rPr>
        <w:t xml:space="preserve"> </w:t>
      </w:r>
      <w:r>
        <w:t xml:space="preserve">zákona. Povolené paliva: Automobilový benzín, motorová nafta, Ethanol, přísady do paliva jsou </w:t>
      </w:r>
      <w:r>
        <w:rPr>
          <w:spacing w:val="-2"/>
        </w:rPr>
        <w:t>povoleny.</w:t>
      </w:r>
    </w:p>
    <w:p w14:paraId="4F43F6A6" w14:textId="77777777" w:rsidR="00A97F0A" w:rsidRDefault="00000000">
      <w:pPr>
        <w:pStyle w:val="Nadpis1"/>
      </w:pPr>
      <w:r>
        <w:rPr>
          <w:w w:val="110"/>
        </w:rPr>
        <w:t>POVOLENÉ</w:t>
      </w:r>
      <w:r>
        <w:rPr>
          <w:spacing w:val="-12"/>
          <w:w w:val="110"/>
        </w:rPr>
        <w:t xml:space="preserve"> </w:t>
      </w:r>
      <w:r>
        <w:rPr>
          <w:w w:val="110"/>
        </w:rPr>
        <w:t>ÚPRAVY</w:t>
      </w:r>
      <w:r>
        <w:rPr>
          <w:spacing w:val="-11"/>
          <w:w w:val="110"/>
        </w:rPr>
        <w:t xml:space="preserve"> </w:t>
      </w:r>
      <w:r>
        <w:rPr>
          <w:w w:val="110"/>
        </w:rPr>
        <w:t>KATEGORIE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STREET</w:t>
      </w:r>
    </w:p>
    <w:p w14:paraId="7D5A204F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5" w:line="225" w:lineRule="auto"/>
        <w:ind w:right="460" w:firstLine="0"/>
      </w:pPr>
      <w:r>
        <w:t>Záměna</w:t>
      </w:r>
      <w:r>
        <w:rPr>
          <w:spacing w:val="-10"/>
        </w:rPr>
        <w:t xml:space="preserve"> </w:t>
      </w:r>
      <w:r>
        <w:t>motoru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model</w:t>
      </w:r>
      <w:r>
        <w:rPr>
          <w:spacing w:val="-10"/>
        </w:rPr>
        <w:t xml:space="preserve"> </w:t>
      </w:r>
      <w:r>
        <w:t>vyskytující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konkrétní</w:t>
      </w:r>
      <w:r>
        <w:rPr>
          <w:spacing w:val="-10"/>
        </w:rPr>
        <w:t xml:space="preserve"> </w:t>
      </w:r>
      <w:r>
        <w:t>modelové</w:t>
      </w:r>
      <w:r>
        <w:rPr>
          <w:spacing w:val="-10"/>
        </w:rPr>
        <w:t xml:space="preserve"> </w:t>
      </w:r>
      <w:r>
        <w:t>řadě</w:t>
      </w:r>
      <w:r>
        <w:rPr>
          <w:spacing w:val="-10"/>
        </w:rPr>
        <w:t xml:space="preserve"> </w:t>
      </w:r>
      <w:r>
        <w:t>(např.</w:t>
      </w:r>
      <w:r>
        <w:rPr>
          <w:spacing w:val="-10"/>
        </w:rPr>
        <w:t xml:space="preserve"> </w:t>
      </w:r>
      <w:r>
        <w:t>E30</w:t>
      </w:r>
      <w:r>
        <w:rPr>
          <w:spacing w:val="-10"/>
        </w:rPr>
        <w:t xml:space="preserve"> </w:t>
      </w:r>
      <w:r>
        <w:t>max.</w:t>
      </w:r>
      <w:r>
        <w:rPr>
          <w:spacing w:val="-10"/>
        </w:rPr>
        <w:t xml:space="preserve"> </w:t>
      </w:r>
      <w:r>
        <w:t>řadový šestiválec atmosférický).</w:t>
      </w:r>
    </w:p>
    <w:p w14:paraId="1AD8C990" w14:textId="77777777" w:rsidR="0013306B" w:rsidRDefault="0013306B" w:rsidP="0013306B">
      <w:pPr>
        <w:tabs>
          <w:tab w:val="left" w:pos="286"/>
        </w:tabs>
        <w:spacing w:before="5" w:line="225" w:lineRule="auto"/>
        <w:ind w:right="460"/>
      </w:pPr>
    </w:p>
    <w:p w14:paraId="05966705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733" w:firstLine="0"/>
      </w:pPr>
      <w:r>
        <w:t>Výfukové</w:t>
      </w:r>
      <w:r>
        <w:rPr>
          <w:spacing w:val="-16"/>
        </w:rPr>
        <w:t xml:space="preserve"> </w:t>
      </w:r>
      <w:r>
        <w:t>potrubí</w:t>
      </w:r>
      <w:r>
        <w:rPr>
          <w:spacing w:val="-16"/>
        </w:rPr>
        <w:t xml:space="preserve"> </w:t>
      </w:r>
      <w:r>
        <w:t>libovolné,</w:t>
      </w:r>
      <w:r>
        <w:rPr>
          <w:spacing w:val="-16"/>
        </w:rPr>
        <w:t xml:space="preserve"> </w:t>
      </w:r>
      <w:r>
        <w:t>tlumič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katalyzátor</w:t>
      </w:r>
      <w:r>
        <w:rPr>
          <w:spacing w:val="-16"/>
        </w:rPr>
        <w:t xml:space="preserve"> </w:t>
      </w:r>
      <w:r>
        <w:t>libovolné,</w:t>
      </w:r>
      <w:r>
        <w:rPr>
          <w:spacing w:val="-16"/>
        </w:rPr>
        <w:t xml:space="preserve"> </w:t>
      </w:r>
      <w:r>
        <w:t>vyústění</w:t>
      </w:r>
      <w:r>
        <w:rPr>
          <w:spacing w:val="-16"/>
        </w:rPr>
        <w:t xml:space="preserve"> </w:t>
      </w:r>
      <w:r>
        <w:t>výfuku</w:t>
      </w:r>
      <w:r>
        <w:rPr>
          <w:spacing w:val="-16"/>
        </w:rPr>
        <w:t xml:space="preserve"> </w:t>
      </w:r>
      <w:r>
        <w:t>sériové</w:t>
      </w:r>
      <w:r>
        <w:rPr>
          <w:spacing w:val="-16"/>
        </w:rPr>
        <w:t xml:space="preserve"> </w:t>
      </w:r>
      <w:r>
        <w:t>nebo musí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uvnitř</w:t>
      </w:r>
      <w:r>
        <w:rPr>
          <w:spacing w:val="-1"/>
        </w:rPr>
        <w:t xml:space="preserve"> </w:t>
      </w:r>
      <w:r>
        <w:t>půdorysného</w:t>
      </w:r>
      <w:r>
        <w:rPr>
          <w:spacing w:val="-1"/>
        </w:rPr>
        <w:t xml:space="preserve"> </w:t>
      </w:r>
      <w:r>
        <w:t>obrysu</w:t>
      </w:r>
      <w:r>
        <w:rPr>
          <w:spacing w:val="-1"/>
        </w:rPr>
        <w:t xml:space="preserve"> </w:t>
      </w:r>
      <w:r>
        <w:t>vozu,</w:t>
      </w:r>
      <w:r>
        <w:rPr>
          <w:spacing w:val="-1"/>
        </w:rPr>
        <w:t xml:space="preserve"> </w:t>
      </w:r>
      <w:proofErr w:type="spellStart"/>
      <w:r>
        <w:t>né</w:t>
      </w:r>
      <w:proofErr w:type="spellEnd"/>
      <w:r>
        <w:rPr>
          <w:spacing w:val="-1"/>
        </w:rPr>
        <w:t xml:space="preserve"> </w:t>
      </w:r>
      <w:r>
        <w:t>více</w:t>
      </w:r>
      <w:r>
        <w:rPr>
          <w:spacing w:val="-1"/>
        </w:rPr>
        <w:t xml:space="preserve"> </w:t>
      </w:r>
      <w:r>
        <w:t>než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obrysu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 xml:space="preserve">zadní nápravou. Maximální hladina hluku je 102 </w:t>
      </w:r>
      <w:proofErr w:type="spellStart"/>
      <w:r>
        <w:t>db</w:t>
      </w:r>
      <w:proofErr w:type="spellEnd"/>
      <w:r>
        <w:t>.</w:t>
      </w:r>
    </w:p>
    <w:p w14:paraId="30B30693" w14:textId="77777777" w:rsidR="0013306B" w:rsidRDefault="0013306B" w:rsidP="0013306B">
      <w:pPr>
        <w:pStyle w:val="Odstavecseseznamem"/>
      </w:pPr>
    </w:p>
    <w:p w14:paraId="6141B469" w14:textId="77777777" w:rsidR="0013306B" w:rsidRDefault="0013306B" w:rsidP="0013306B">
      <w:pPr>
        <w:tabs>
          <w:tab w:val="left" w:pos="286"/>
        </w:tabs>
        <w:spacing w:line="225" w:lineRule="auto"/>
        <w:ind w:right="733"/>
      </w:pPr>
    </w:p>
    <w:p w14:paraId="75FAE914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1315" w:firstLine="0"/>
      </w:pPr>
      <w:r>
        <w:t>Minimální</w:t>
      </w:r>
      <w:r>
        <w:rPr>
          <w:spacing w:val="-13"/>
        </w:rPr>
        <w:t xml:space="preserve"> </w:t>
      </w:r>
      <w:r>
        <w:t>bezpečný</w:t>
      </w:r>
      <w:r>
        <w:rPr>
          <w:spacing w:val="-13"/>
        </w:rPr>
        <w:t xml:space="preserve"> </w:t>
      </w:r>
      <w:r>
        <w:t>tlak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pneumatice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stanoven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bar.</w:t>
      </w:r>
      <w:r>
        <w:rPr>
          <w:spacing w:val="-13"/>
        </w:rPr>
        <w:t xml:space="preserve"> </w:t>
      </w:r>
      <w:r>
        <w:t>Kontrola</w:t>
      </w:r>
      <w:r>
        <w:rPr>
          <w:spacing w:val="-13"/>
        </w:rPr>
        <w:t xml:space="preserve"> </w:t>
      </w:r>
      <w:r>
        <w:t>proběhne</w:t>
      </w:r>
      <w:r>
        <w:rPr>
          <w:spacing w:val="-13"/>
        </w:rPr>
        <w:t xml:space="preserve"> </w:t>
      </w:r>
      <w:r>
        <w:t>na startu před zahájením měřené jízdy.</w:t>
      </w:r>
    </w:p>
    <w:p w14:paraId="322BAB7F" w14:textId="77777777" w:rsidR="0013306B" w:rsidRDefault="0013306B" w:rsidP="0013306B">
      <w:pPr>
        <w:tabs>
          <w:tab w:val="left" w:pos="286"/>
        </w:tabs>
        <w:spacing w:line="225" w:lineRule="auto"/>
        <w:ind w:right="1315"/>
      </w:pPr>
    </w:p>
    <w:p w14:paraId="56C973B2" w14:textId="77777777" w:rsidR="0013306B" w:rsidRDefault="0013306B" w:rsidP="0013306B">
      <w:pPr>
        <w:tabs>
          <w:tab w:val="left" w:pos="286"/>
        </w:tabs>
        <w:spacing w:line="225" w:lineRule="auto"/>
        <w:ind w:right="1315"/>
      </w:pPr>
    </w:p>
    <w:p w14:paraId="35CCA24C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Převodovka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libovolná.</w:t>
      </w:r>
    </w:p>
    <w:p w14:paraId="78D3028B" w14:textId="77777777" w:rsidR="0013306B" w:rsidRDefault="0013306B" w:rsidP="0013306B">
      <w:pPr>
        <w:pStyle w:val="Odstavecseseznamem"/>
        <w:tabs>
          <w:tab w:val="left" w:pos="286"/>
        </w:tabs>
        <w:spacing w:line="235" w:lineRule="exact"/>
        <w:ind w:left="286" w:firstLine="0"/>
      </w:pPr>
    </w:p>
    <w:p w14:paraId="067B052B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416" w:firstLine="0"/>
      </w:pPr>
      <w:r>
        <w:t>Brzdový</w:t>
      </w:r>
      <w:r>
        <w:rPr>
          <w:spacing w:val="-9"/>
        </w:rPr>
        <w:t xml:space="preserve"> </w:t>
      </w:r>
      <w:r>
        <w:t>systém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zůstat</w:t>
      </w:r>
      <w:r>
        <w:rPr>
          <w:spacing w:val="-9"/>
        </w:rPr>
        <w:t xml:space="preserve"> </w:t>
      </w:r>
      <w:r>
        <w:t>sériový,</w:t>
      </w:r>
      <w:r>
        <w:rPr>
          <w:spacing w:val="-9"/>
        </w:rPr>
        <w:t xml:space="preserve"> </w:t>
      </w:r>
      <w:r>
        <w:t>brzdiče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kotouče</w:t>
      </w:r>
      <w:r>
        <w:rPr>
          <w:spacing w:val="-9"/>
        </w:rPr>
        <w:t xml:space="preserve"> </w:t>
      </w:r>
      <w:r>
        <w:t>jsou</w:t>
      </w:r>
      <w:r>
        <w:rPr>
          <w:spacing w:val="-9"/>
        </w:rPr>
        <w:t xml:space="preserve"> </w:t>
      </w:r>
      <w:r>
        <w:t>libovolné,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povoleno</w:t>
      </w:r>
      <w:r>
        <w:rPr>
          <w:spacing w:val="-9"/>
        </w:rPr>
        <w:t xml:space="preserve"> </w:t>
      </w:r>
      <w:r>
        <w:t>nahradit nebo doplnit mechanickou ruční brzdu, brzdou hydraulickou.</w:t>
      </w:r>
    </w:p>
    <w:p w14:paraId="1F698247" w14:textId="77777777" w:rsidR="0013306B" w:rsidRDefault="0013306B" w:rsidP="0013306B">
      <w:pPr>
        <w:pStyle w:val="Odstavecseseznamem"/>
        <w:tabs>
          <w:tab w:val="left" w:pos="286"/>
        </w:tabs>
        <w:spacing w:before="4" w:line="225" w:lineRule="auto"/>
        <w:ind w:right="416" w:firstLine="0"/>
      </w:pPr>
    </w:p>
    <w:p w14:paraId="38820801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Řízení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zůstat</w:t>
      </w:r>
      <w:r>
        <w:rPr>
          <w:spacing w:val="-14"/>
        </w:rPr>
        <w:t xml:space="preserve"> </w:t>
      </w:r>
      <w:r>
        <w:t>jako</w:t>
      </w:r>
      <w:r>
        <w:rPr>
          <w:spacing w:val="-15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sériového</w:t>
      </w:r>
      <w:r>
        <w:rPr>
          <w:spacing w:val="-15"/>
        </w:rPr>
        <w:t xml:space="preserve"> </w:t>
      </w:r>
      <w:r>
        <w:t>vozu</w:t>
      </w:r>
      <w:r>
        <w:rPr>
          <w:spacing w:val="-14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výroby,</w:t>
      </w:r>
      <w:r>
        <w:rPr>
          <w:spacing w:val="-14"/>
        </w:rPr>
        <w:t xml:space="preserve"> </w:t>
      </w:r>
      <w:r>
        <w:t>volant</w:t>
      </w:r>
      <w:r>
        <w:rPr>
          <w:spacing w:val="-15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rPr>
          <w:spacing w:val="-2"/>
        </w:rPr>
        <w:t>libovolný.</w:t>
      </w:r>
    </w:p>
    <w:p w14:paraId="4B1358A3" w14:textId="77777777" w:rsidR="0013306B" w:rsidRDefault="0013306B" w:rsidP="0013306B">
      <w:pPr>
        <w:pStyle w:val="Odstavecseseznamem"/>
      </w:pPr>
    </w:p>
    <w:p w14:paraId="789A1B39" w14:textId="77777777" w:rsidR="0013306B" w:rsidRDefault="0013306B" w:rsidP="0013306B">
      <w:pPr>
        <w:pStyle w:val="Odstavecseseznamem"/>
        <w:tabs>
          <w:tab w:val="left" w:pos="286"/>
        </w:tabs>
        <w:spacing w:line="235" w:lineRule="exact"/>
        <w:ind w:left="286" w:firstLine="0"/>
      </w:pPr>
    </w:p>
    <w:p w14:paraId="6F79EFD8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Podložky</w:t>
      </w:r>
      <w:r>
        <w:rPr>
          <w:spacing w:val="-6"/>
        </w:rPr>
        <w:t xml:space="preserve"> </w:t>
      </w:r>
      <w:r>
        <w:t>svislého</w:t>
      </w:r>
      <w:r>
        <w:rPr>
          <w:spacing w:val="-5"/>
        </w:rPr>
        <w:t xml:space="preserve"> </w:t>
      </w:r>
      <w:r>
        <w:t>čepu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axiálního</w:t>
      </w:r>
      <w:r>
        <w:rPr>
          <w:spacing w:val="-6"/>
        </w:rPr>
        <w:t xml:space="preserve"> </w:t>
      </w:r>
      <w:r>
        <w:t>táhla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rPr>
          <w:spacing w:val="-2"/>
        </w:rPr>
        <w:t>povoleny.</w:t>
      </w:r>
    </w:p>
    <w:p w14:paraId="6A07FF3E" w14:textId="77777777" w:rsidR="0013306B" w:rsidRDefault="0013306B" w:rsidP="0013306B">
      <w:pPr>
        <w:pStyle w:val="Odstavecseseznamem"/>
        <w:tabs>
          <w:tab w:val="left" w:pos="286"/>
        </w:tabs>
        <w:spacing w:line="240" w:lineRule="exact"/>
        <w:ind w:left="286" w:firstLine="0"/>
      </w:pPr>
    </w:p>
    <w:p w14:paraId="33F3175F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16" w:lineRule="exact"/>
        <w:ind w:left="286" w:hanging="145"/>
      </w:pPr>
      <w:r>
        <w:t>Sériově</w:t>
      </w:r>
      <w:r>
        <w:rPr>
          <w:spacing w:val="-2"/>
        </w:rPr>
        <w:t xml:space="preserve"> </w:t>
      </w:r>
      <w:r>
        <w:t>vyráběný</w:t>
      </w:r>
      <w:r>
        <w:rPr>
          <w:spacing w:val="-1"/>
        </w:rPr>
        <w:t xml:space="preserve"> </w:t>
      </w:r>
      <w:r>
        <w:t>podvozek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povolený.</w:t>
      </w:r>
    </w:p>
    <w:p w14:paraId="45D603A7" w14:textId="77777777" w:rsidR="0013306B" w:rsidRDefault="0013306B" w:rsidP="0013306B">
      <w:pPr>
        <w:pStyle w:val="Odstavecseseznamem"/>
      </w:pPr>
    </w:p>
    <w:p w14:paraId="26B9ED6C" w14:textId="77777777" w:rsidR="0013306B" w:rsidRDefault="0013306B" w:rsidP="0013306B">
      <w:pPr>
        <w:pStyle w:val="Odstavecseseznamem"/>
        <w:tabs>
          <w:tab w:val="left" w:pos="286"/>
        </w:tabs>
        <w:spacing w:line="216" w:lineRule="exact"/>
        <w:ind w:left="286" w:firstLine="0"/>
      </w:pPr>
    </w:p>
    <w:p w14:paraId="0FD4728E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380"/>
        </w:tabs>
        <w:spacing w:line="240" w:lineRule="exact"/>
        <w:ind w:left="380" w:hanging="239"/>
        <w:rPr>
          <w:position w:val="1"/>
          <w:sz w:val="26"/>
        </w:rPr>
      </w:pPr>
      <w:r>
        <w:t>Kola</w:t>
      </w:r>
      <w:r>
        <w:rPr>
          <w:spacing w:val="-2"/>
        </w:rPr>
        <w:t xml:space="preserve"> </w:t>
      </w:r>
      <w:r>
        <w:t>libovolná,</w:t>
      </w:r>
      <w:r>
        <w:rPr>
          <w:spacing w:val="-2"/>
        </w:rPr>
        <w:t xml:space="preserve"> </w:t>
      </w:r>
      <w:r>
        <w:t>pneumatiky</w:t>
      </w:r>
      <w:r>
        <w:rPr>
          <w:spacing w:val="-1"/>
        </w:rPr>
        <w:t xml:space="preserve"> </w:t>
      </w:r>
      <w:r>
        <w:t>pouze</w:t>
      </w:r>
      <w:r>
        <w:rPr>
          <w:spacing w:val="-2"/>
        </w:rPr>
        <w:t xml:space="preserve"> </w:t>
      </w:r>
      <w:r>
        <w:t>homologované</w:t>
      </w:r>
      <w:r>
        <w:rPr>
          <w:spacing w:val="-1"/>
        </w:rPr>
        <w:t xml:space="preserve"> </w:t>
      </w:r>
      <w:r>
        <w:rPr>
          <w:spacing w:val="-5"/>
        </w:rPr>
        <w:t>„E“</w:t>
      </w:r>
    </w:p>
    <w:p w14:paraId="08BFA854" w14:textId="77777777" w:rsidR="0013306B" w:rsidRDefault="0013306B" w:rsidP="0013306B">
      <w:pPr>
        <w:pStyle w:val="Odstavecseseznamem"/>
        <w:tabs>
          <w:tab w:val="left" w:pos="380"/>
        </w:tabs>
        <w:spacing w:line="240" w:lineRule="exact"/>
        <w:ind w:left="380" w:firstLine="0"/>
        <w:rPr>
          <w:position w:val="1"/>
          <w:sz w:val="26"/>
        </w:rPr>
      </w:pPr>
    </w:p>
    <w:p w14:paraId="643B594C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380"/>
        </w:tabs>
        <w:spacing w:line="264" w:lineRule="exact"/>
        <w:ind w:left="380" w:hanging="239"/>
        <w:rPr>
          <w:position w:val="1"/>
          <w:sz w:val="26"/>
        </w:rPr>
      </w:pPr>
      <w:r>
        <w:t>Dveře,</w:t>
      </w:r>
      <w:r>
        <w:rPr>
          <w:spacing w:val="-7"/>
        </w:rPr>
        <w:t xml:space="preserve"> </w:t>
      </w:r>
      <w:r>
        <w:t>střecha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okna</w:t>
      </w:r>
      <w:r>
        <w:rPr>
          <w:spacing w:val="-7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zachovány</w:t>
      </w:r>
      <w:r>
        <w:rPr>
          <w:spacing w:val="-7"/>
        </w:rPr>
        <w:t xml:space="preserve"> </w:t>
      </w:r>
      <w:r>
        <w:t>sériové,</w:t>
      </w:r>
      <w:r>
        <w:rPr>
          <w:spacing w:val="-7"/>
        </w:rPr>
        <w:t xml:space="preserve"> </w:t>
      </w:r>
      <w:r>
        <w:t>kapota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víko</w:t>
      </w:r>
      <w:r>
        <w:rPr>
          <w:spacing w:val="-7"/>
        </w:rPr>
        <w:t xml:space="preserve"> </w:t>
      </w:r>
      <w:r>
        <w:t>kufru</w:t>
      </w:r>
      <w:r>
        <w:rPr>
          <w:spacing w:val="-7"/>
        </w:rPr>
        <w:t xml:space="preserve"> </w:t>
      </w:r>
      <w:r>
        <w:t>můžou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rPr>
          <w:spacing w:val="-10"/>
        </w:rPr>
        <w:t>z</w:t>
      </w:r>
    </w:p>
    <w:p w14:paraId="53DD9CCA" w14:textId="77777777" w:rsidR="00A97F0A" w:rsidRDefault="00000000">
      <w:pPr>
        <w:pStyle w:val="Zkladntext"/>
        <w:spacing w:before="5" w:line="225" w:lineRule="auto"/>
        <w:ind w:right="420"/>
      </w:pPr>
      <w:r>
        <w:t>laminátu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karbonu</w:t>
      </w:r>
      <w:r>
        <w:rPr>
          <w:spacing w:val="-10"/>
        </w:rPr>
        <w:t xml:space="preserve"> </w:t>
      </w:r>
      <w:r>
        <w:t>ale</w:t>
      </w:r>
      <w:r>
        <w:rPr>
          <w:spacing w:val="-10"/>
        </w:rPr>
        <w:t xml:space="preserve"> </w:t>
      </w:r>
      <w:r>
        <w:t>musí</w:t>
      </w:r>
      <w:r>
        <w:rPr>
          <w:spacing w:val="-10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zachováno</w:t>
      </w:r>
      <w:r>
        <w:rPr>
          <w:spacing w:val="-10"/>
        </w:rPr>
        <w:t xml:space="preserve"> </w:t>
      </w:r>
      <w:r>
        <w:t>sériové</w:t>
      </w:r>
      <w:r>
        <w:rPr>
          <w:spacing w:val="-10"/>
        </w:rPr>
        <w:t xml:space="preserve"> </w:t>
      </w:r>
      <w:r>
        <w:t>uchycení.</w:t>
      </w:r>
      <w:r>
        <w:rPr>
          <w:spacing w:val="-10"/>
        </w:rPr>
        <w:t xml:space="preserve"> </w:t>
      </w:r>
      <w:r>
        <w:t>Přední</w:t>
      </w:r>
      <w:r>
        <w:rPr>
          <w:spacing w:val="-10"/>
        </w:rPr>
        <w:t xml:space="preserve"> </w:t>
      </w:r>
      <w:r>
        <w:t>nárazník,</w:t>
      </w:r>
      <w:r>
        <w:rPr>
          <w:spacing w:val="-10"/>
        </w:rPr>
        <w:t xml:space="preserve"> </w:t>
      </w:r>
      <w:r>
        <w:t>zadní nárazník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přední</w:t>
      </w:r>
      <w:r>
        <w:rPr>
          <w:spacing w:val="-1"/>
        </w:rPr>
        <w:t xml:space="preserve"> </w:t>
      </w:r>
      <w:r>
        <w:t>blatníky</w:t>
      </w:r>
      <w:r>
        <w:rPr>
          <w:spacing w:val="-1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laminátu,</w:t>
      </w:r>
      <w:r>
        <w:rPr>
          <w:spacing w:val="-1"/>
        </w:rPr>
        <w:t xml:space="preserve"> </w:t>
      </w:r>
      <w:r>
        <w:t>karbonu,</w:t>
      </w:r>
      <w:r>
        <w:rPr>
          <w:spacing w:val="-1"/>
        </w:rPr>
        <w:t xml:space="preserve"> </w:t>
      </w:r>
      <w:r>
        <w:t>karbon-kevlaru.</w:t>
      </w:r>
    </w:p>
    <w:p w14:paraId="6BF47556" w14:textId="77777777" w:rsidR="0013306B" w:rsidRDefault="0013306B">
      <w:pPr>
        <w:pStyle w:val="Zkladntext"/>
        <w:spacing w:before="5" w:line="225" w:lineRule="auto"/>
        <w:ind w:right="420"/>
      </w:pPr>
    </w:p>
    <w:p w14:paraId="77D4C599" w14:textId="77777777" w:rsidR="00A97F0A" w:rsidRDefault="00000000">
      <w:pPr>
        <w:pStyle w:val="Zkladntext"/>
        <w:spacing w:line="235" w:lineRule="exact"/>
        <w:rPr>
          <w:spacing w:val="-2"/>
        </w:rPr>
      </w:pPr>
      <w:r>
        <w:t>-Přední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zadní</w:t>
      </w:r>
      <w:r>
        <w:rPr>
          <w:spacing w:val="-9"/>
        </w:rPr>
        <w:t xml:space="preserve"> </w:t>
      </w:r>
      <w:r>
        <w:t>blatníky</w:t>
      </w:r>
      <w:r>
        <w:rPr>
          <w:spacing w:val="-8"/>
        </w:rPr>
        <w:t xml:space="preserve"> </w:t>
      </w:r>
      <w:r>
        <w:t>mohou</w:t>
      </w:r>
      <w:r>
        <w:rPr>
          <w:spacing w:val="-9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širší</w:t>
      </w:r>
      <w:r>
        <w:rPr>
          <w:spacing w:val="-8"/>
        </w:rPr>
        <w:t xml:space="preserve"> </w:t>
      </w:r>
      <w:r>
        <w:t>oproti</w:t>
      </w:r>
      <w:r>
        <w:rPr>
          <w:spacing w:val="-9"/>
        </w:rPr>
        <w:t xml:space="preserve"> </w:t>
      </w:r>
      <w:r>
        <w:t>originálu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cm</w:t>
      </w:r>
      <w:r>
        <w:rPr>
          <w:spacing w:val="-9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každou</w:t>
      </w:r>
      <w:r>
        <w:rPr>
          <w:spacing w:val="-9"/>
        </w:rPr>
        <w:t xml:space="preserve"> </w:t>
      </w:r>
      <w:r>
        <w:rPr>
          <w:spacing w:val="-2"/>
        </w:rPr>
        <w:t>stranu.</w:t>
      </w:r>
    </w:p>
    <w:p w14:paraId="51EA4DC8" w14:textId="77777777" w:rsidR="0013306B" w:rsidRDefault="0013306B" w:rsidP="0013306B">
      <w:pPr>
        <w:pStyle w:val="Zkladntext"/>
        <w:spacing w:line="235" w:lineRule="exact"/>
        <w:ind w:left="0"/>
      </w:pPr>
    </w:p>
    <w:p w14:paraId="38AD8514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Zrcátka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zůstat</w:t>
      </w:r>
      <w:r>
        <w:rPr>
          <w:spacing w:val="-9"/>
        </w:rPr>
        <w:t xml:space="preserve"> </w:t>
      </w:r>
      <w:r>
        <w:rPr>
          <w:spacing w:val="-2"/>
        </w:rPr>
        <w:t>zachována.</w:t>
      </w:r>
    </w:p>
    <w:p w14:paraId="17558E86" w14:textId="77777777" w:rsidR="0013306B" w:rsidRDefault="0013306B" w:rsidP="0013306B">
      <w:pPr>
        <w:pStyle w:val="Odstavecseseznamem"/>
        <w:tabs>
          <w:tab w:val="left" w:pos="286"/>
        </w:tabs>
        <w:spacing w:line="240" w:lineRule="exact"/>
        <w:ind w:left="286" w:firstLine="0"/>
      </w:pPr>
    </w:p>
    <w:p w14:paraId="73D72BE6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982" w:firstLine="0"/>
      </w:pPr>
      <w:r>
        <w:t>Od</w:t>
      </w:r>
      <w:r>
        <w:rPr>
          <w:spacing w:val="-7"/>
        </w:rPr>
        <w:t xml:space="preserve"> </w:t>
      </w:r>
      <w:r>
        <w:t>předního</w:t>
      </w:r>
      <w:r>
        <w:rPr>
          <w:spacing w:val="-7"/>
        </w:rPr>
        <w:t xml:space="preserve"> </w:t>
      </w:r>
      <w:r>
        <w:t>okna</w:t>
      </w:r>
      <w:r>
        <w:rPr>
          <w:spacing w:val="-7"/>
        </w:rPr>
        <w:t xml:space="preserve"> </w:t>
      </w:r>
      <w:r>
        <w:t>po</w:t>
      </w:r>
      <w:r>
        <w:rPr>
          <w:spacing w:val="-7"/>
        </w:rPr>
        <w:t xml:space="preserve"> </w:t>
      </w:r>
      <w:r>
        <w:t>B</w:t>
      </w:r>
      <w:r>
        <w:rPr>
          <w:spacing w:val="-7"/>
        </w:rPr>
        <w:t xml:space="preserve"> </w:t>
      </w:r>
      <w:r>
        <w:t>sloupek</w:t>
      </w:r>
      <w:r>
        <w:rPr>
          <w:spacing w:val="-7"/>
        </w:rPr>
        <w:t xml:space="preserve"> </w:t>
      </w:r>
      <w:r>
        <w:t>musí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interiér</w:t>
      </w:r>
      <w:r>
        <w:rPr>
          <w:spacing w:val="-7"/>
        </w:rPr>
        <w:t xml:space="preserve"> </w:t>
      </w:r>
      <w:r>
        <w:t>zachován,</w:t>
      </w:r>
      <w:r>
        <w:rPr>
          <w:spacing w:val="-7"/>
        </w:rPr>
        <w:t xml:space="preserve"> </w:t>
      </w:r>
      <w:r>
        <w:t>izolační</w:t>
      </w:r>
      <w:r>
        <w:rPr>
          <w:spacing w:val="-7"/>
        </w:rPr>
        <w:t xml:space="preserve"> </w:t>
      </w:r>
      <w:r>
        <w:t>vrstva</w:t>
      </w:r>
      <w:r>
        <w:rPr>
          <w:spacing w:val="-7"/>
        </w:rPr>
        <w:t xml:space="preserve"> </w:t>
      </w:r>
      <w:r>
        <w:t>koberce</w:t>
      </w:r>
      <w:r>
        <w:rPr>
          <w:spacing w:val="-7"/>
        </w:rPr>
        <w:t xml:space="preserve"> </w:t>
      </w:r>
      <w:r>
        <w:t>je povolena odstranit, interiér od B sloupku dozadu může být odstraněn.</w:t>
      </w:r>
    </w:p>
    <w:p w14:paraId="3443A40B" w14:textId="77777777" w:rsidR="0013306B" w:rsidRDefault="0013306B" w:rsidP="0013306B">
      <w:pPr>
        <w:pStyle w:val="Odstavecseseznamem"/>
      </w:pPr>
    </w:p>
    <w:p w14:paraId="40E1DF63" w14:textId="77777777" w:rsidR="0013306B" w:rsidRDefault="0013306B" w:rsidP="0013306B">
      <w:pPr>
        <w:pStyle w:val="Odstavecseseznamem"/>
        <w:tabs>
          <w:tab w:val="left" w:pos="286"/>
        </w:tabs>
        <w:spacing w:before="4" w:line="225" w:lineRule="auto"/>
        <w:ind w:right="982" w:firstLine="0"/>
      </w:pPr>
    </w:p>
    <w:p w14:paraId="20BC1C61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600" w:firstLine="0"/>
      </w:pPr>
      <w:r>
        <w:t>Bezpečnostní pásy sériové, možnost výměny sedačky za sportovní (skořepina), v případě výměny sedačky musí být bezpečnostní pás min. 5 bodový.</w:t>
      </w:r>
    </w:p>
    <w:p w14:paraId="2ACADCF5" w14:textId="77777777" w:rsidR="0013306B" w:rsidRDefault="0013306B" w:rsidP="0013306B">
      <w:pPr>
        <w:pStyle w:val="Odstavecseseznamem"/>
        <w:tabs>
          <w:tab w:val="left" w:pos="286"/>
        </w:tabs>
        <w:spacing w:line="225" w:lineRule="auto"/>
        <w:ind w:right="600" w:firstLine="0"/>
      </w:pPr>
    </w:p>
    <w:p w14:paraId="6B997899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Upevnění</w:t>
      </w:r>
      <w:r>
        <w:rPr>
          <w:spacing w:val="4"/>
        </w:rPr>
        <w:t xml:space="preserve"> </w:t>
      </w:r>
      <w:r>
        <w:t>sportovních</w:t>
      </w:r>
      <w:r>
        <w:rPr>
          <w:spacing w:val="4"/>
        </w:rPr>
        <w:t xml:space="preserve"> </w:t>
      </w:r>
      <w:r>
        <w:t>bezpečnostních</w:t>
      </w:r>
      <w:r>
        <w:rPr>
          <w:spacing w:val="4"/>
        </w:rPr>
        <w:t xml:space="preserve"> </w:t>
      </w:r>
      <w:r>
        <w:t>pásů</w:t>
      </w:r>
      <w:r>
        <w:rPr>
          <w:spacing w:val="4"/>
        </w:rPr>
        <w:t xml:space="preserve"> </w:t>
      </w:r>
      <w:r>
        <w:t>musí</w:t>
      </w:r>
      <w:r>
        <w:rPr>
          <w:spacing w:val="5"/>
        </w:rPr>
        <w:t xml:space="preserve"> </w:t>
      </w:r>
      <w:r>
        <w:t>být</w:t>
      </w:r>
      <w:r>
        <w:rPr>
          <w:spacing w:val="4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rPr>
          <w:spacing w:val="-5"/>
        </w:rPr>
        <w:t>FIA</w:t>
      </w:r>
    </w:p>
    <w:p w14:paraId="59441C03" w14:textId="77777777" w:rsidR="0013306B" w:rsidRDefault="0013306B" w:rsidP="0013306B">
      <w:pPr>
        <w:tabs>
          <w:tab w:val="left" w:pos="286"/>
        </w:tabs>
        <w:spacing w:line="235" w:lineRule="exact"/>
      </w:pPr>
    </w:p>
    <w:p w14:paraId="79B46ABB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Montáž</w:t>
      </w:r>
      <w:r>
        <w:rPr>
          <w:spacing w:val="-9"/>
        </w:rPr>
        <w:t xml:space="preserve"> </w:t>
      </w:r>
      <w:r>
        <w:t>přídavných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speciálních</w:t>
      </w:r>
      <w:r>
        <w:rPr>
          <w:spacing w:val="-8"/>
        </w:rPr>
        <w:t xml:space="preserve"> </w:t>
      </w:r>
      <w:r>
        <w:t>světel</w:t>
      </w:r>
      <w:r>
        <w:rPr>
          <w:spacing w:val="-9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rPr>
          <w:spacing w:val="-2"/>
        </w:rPr>
        <w:t>povolena.</w:t>
      </w:r>
    </w:p>
    <w:p w14:paraId="5A501303" w14:textId="77777777" w:rsidR="0013306B" w:rsidRDefault="0013306B" w:rsidP="0013306B">
      <w:pPr>
        <w:tabs>
          <w:tab w:val="left" w:pos="286"/>
        </w:tabs>
        <w:spacing w:line="240" w:lineRule="exact"/>
      </w:pPr>
    </w:p>
    <w:p w14:paraId="196F9088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5" w:line="225" w:lineRule="auto"/>
        <w:ind w:right="703" w:firstLine="0"/>
      </w:pPr>
      <w:r>
        <w:t>Vozidlo</w:t>
      </w:r>
      <w:r>
        <w:rPr>
          <w:spacing w:val="-12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mít</w:t>
      </w:r>
      <w:r>
        <w:rPr>
          <w:spacing w:val="-12"/>
        </w:rPr>
        <w:t xml:space="preserve"> </w:t>
      </w:r>
      <w:r>
        <w:t>tažné</w:t>
      </w:r>
      <w:r>
        <w:rPr>
          <w:spacing w:val="-12"/>
        </w:rPr>
        <w:t xml:space="preserve"> </w:t>
      </w:r>
      <w:r>
        <w:t>oka</w:t>
      </w:r>
      <w:r>
        <w:rPr>
          <w:spacing w:val="-12"/>
        </w:rPr>
        <w:t xml:space="preserve"> </w:t>
      </w:r>
      <w:r>
        <w:t>vpředu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vzadu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min.</w:t>
      </w:r>
      <w:r>
        <w:rPr>
          <w:spacing w:val="-12"/>
        </w:rPr>
        <w:t xml:space="preserve"> </w:t>
      </w:r>
      <w:r>
        <w:t>vnitřním</w:t>
      </w:r>
      <w:r>
        <w:rPr>
          <w:spacing w:val="-12"/>
        </w:rPr>
        <w:t xml:space="preserve"> </w:t>
      </w:r>
      <w:r>
        <w:t>průměru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mm,</w:t>
      </w:r>
      <w:r>
        <w:rPr>
          <w:spacing w:val="-12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 xml:space="preserve">budou natřena nebo viditelně označena červenou, žlutou nebo oranžovou barvou. Oko a jeho upevnění musí odolat síle 20 </w:t>
      </w:r>
      <w:proofErr w:type="spellStart"/>
      <w:r>
        <w:t>kN</w:t>
      </w:r>
      <w:proofErr w:type="spellEnd"/>
      <w:r>
        <w:t>.</w:t>
      </w:r>
    </w:p>
    <w:p w14:paraId="085662B5" w14:textId="77777777" w:rsidR="0013306B" w:rsidRDefault="0013306B" w:rsidP="0013306B">
      <w:pPr>
        <w:pStyle w:val="Odstavecseseznamem"/>
      </w:pPr>
    </w:p>
    <w:p w14:paraId="0D86D2EC" w14:textId="77777777" w:rsidR="0013306B" w:rsidRDefault="0013306B" w:rsidP="0013306B">
      <w:pPr>
        <w:tabs>
          <w:tab w:val="left" w:pos="286"/>
        </w:tabs>
        <w:spacing w:before="5" w:line="225" w:lineRule="auto"/>
        <w:ind w:right="703" w:hanging="141"/>
      </w:pPr>
    </w:p>
    <w:p w14:paraId="680869FA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rPr>
          <w:spacing w:val="-2"/>
        </w:rPr>
        <w:t>Baterie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její</w:t>
      </w:r>
      <w:r>
        <w:rPr>
          <w:spacing w:val="-11"/>
        </w:rPr>
        <w:t xml:space="preserve"> </w:t>
      </w:r>
      <w:r>
        <w:rPr>
          <w:spacing w:val="-2"/>
        </w:rPr>
        <w:t>umístění</w:t>
      </w:r>
      <w:r>
        <w:rPr>
          <w:spacing w:val="-11"/>
        </w:rPr>
        <w:t xml:space="preserve"> </w:t>
      </w:r>
      <w:r>
        <w:rPr>
          <w:spacing w:val="-2"/>
        </w:rPr>
        <w:t>musí</w:t>
      </w:r>
      <w:r>
        <w:rPr>
          <w:spacing w:val="-11"/>
        </w:rPr>
        <w:t xml:space="preserve"> </w:t>
      </w:r>
      <w:r>
        <w:rPr>
          <w:spacing w:val="-2"/>
        </w:rPr>
        <w:t>zůstat</w:t>
      </w:r>
      <w:r>
        <w:rPr>
          <w:spacing w:val="-11"/>
        </w:rPr>
        <w:t xml:space="preserve"> </w:t>
      </w:r>
      <w:r>
        <w:rPr>
          <w:spacing w:val="-2"/>
        </w:rPr>
        <w:t>sériové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baterie</w:t>
      </w:r>
      <w:r>
        <w:rPr>
          <w:spacing w:val="-11"/>
        </w:rPr>
        <w:t xml:space="preserve"> </w:t>
      </w:r>
      <w:r>
        <w:rPr>
          <w:spacing w:val="-2"/>
        </w:rPr>
        <w:t>musí</w:t>
      </w:r>
      <w:r>
        <w:rPr>
          <w:spacing w:val="-11"/>
        </w:rPr>
        <w:t xml:space="preserve"> </w:t>
      </w:r>
      <w:r>
        <w:rPr>
          <w:spacing w:val="-2"/>
        </w:rPr>
        <w:t>být</w:t>
      </w:r>
      <w:r>
        <w:rPr>
          <w:spacing w:val="-11"/>
        </w:rPr>
        <w:t xml:space="preserve"> </w:t>
      </w:r>
      <w:r>
        <w:rPr>
          <w:spacing w:val="-2"/>
        </w:rPr>
        <w:t>upevněná.</w:t>
      </w:r>
    </w:p>
    <w:p w14:paraId="7134BD01" w14:textId="77777777" w:rsidR="0013306B" w:rsidRDefault="0013306B" w:rsidP="0013306B">
      <w:pPr>
        <w:tabs>
          <w:tab w:val="left" w:pos="286"/>
        </w:tabs>
        <w:spacing w:line="235" w:lineRule="exact"/>
        <w:ind w:left="141"/>
      </w:pPr>
    </w:p>
    <w:p w14:paraId="54C9A4AE" w14:textId="77777777" w:rsidR="0013306B" w:rsidRDefault="0013306B" w:rsidP="0013306B">
      <w:pPr>
        <w:tabs>
          <w:tab w:val="left" w:pos="286"/>
        </w:tabs>
        <w:spacing w:line="235" w:lineRule="exact"/>
        <w:ind w:left="141"/>
      </w:pPr>
    </w:p>
    <w:p w14:paraId="0FC8D33A" w14:textId="77777777" w:rsidR="0013306B" w:rsidRDefault="0013306B" w:rsidP="0013306B">
      <w:pPr>
        <w:tabs>
          <w:tab w:val="left" w:pos="286"/>
        </w:tabs>
        <w:spacing w:line="235" w:lineRule="exact"/>
        <w:ind w:left="141"/>
      </w:pPr>
    </w:p>
    <w:p w14:paraId="25D67AFB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611" w:firstLine="0"/>
      </w:pPr>
      <w:r>
        <w:lastRenderedPageBreak/>
        <w:t xml:space="preserve">Hasicí přístroj je povinný: Ve voze musí být nainstalován v době závodů hasicí přístroj </w:t>
      </w:r>
      <w:r>
        <w:rPr>
          <w:spacing w:val="-2"/>
        </w:rPr>
        <w:t>min.</w:t>
      </w:r>
      <w:r>
        <w:rPr>
          <w:spacing w:val="-9"/>
        </w:rPr>
        <w:t xml:space="preserve"> </w:t>
      </w:r>
      <w:r>
        <w:rPr>
          <w:spacing w:val="-2"/>
        </w:rPr>
        <w:t>2</w:t>
      </w:r>
      <w:r>
        <w:rPr>
          <w:spacing w:val="-9"/>
        </w:rPr>
        <w:t xml:space="preserve"> </w:t>
      </w:r>
      <w:r>
        <w:rPr>
          <w:spacing w:val="-2"/>
        </w:rPr>
        <w:t>kg</w:t>
      </w:r>
      <w:r>
        <w:rPr>
          <w:spacing w:val="-9"/>
        </w:rPr>
        <w:t xml:space="preserve"> </w:t>
      </w:r>
      <w:r>
        <w:rPr>
          <w:spacing w:val="-2"/>
        </w:rPr>
        <w:t>v</w:t>
      </w:r>
      <w:r>
        <w:rPr>
          <w:spacing w:val="-9"/>
        </w:rPr>
        <w:t xml:space="preserve"> </w:t>
      </w:r>
      <w:r>
        <w:rPr>
          <w:spacing w:val="-2"/>
        </w:rPr>
        <w:t>dosahu</w:t>
      </w:r>
      <w:r>
        <w:rPr>
          <w:spacing w:val="-9"/>
        </w:rPr>
        <w:t xml:space="preserve"> </w:t>
      </w:r>
      <w:r>
        <w:rPr>
          <w:spacing w:val="-2"/>
        </w:rPr>
        <w:t>připoutaného</w:t>
      </w:r>
      <w:r>
        <w:rPr>
          <w:spacing w:val="-9"/>
        </w:rPr>
        <w:t xml:space="preserve"> </w:t>
      </w:r>
      <w:r>
        <w:rPr>
          <w:spacing w:val="-2"/>
        </w:rPr>
        <w:t>řidiče</w:t>
      </w:r>
      <w:r>
        <w:rPr>
          <w:spacing w:val="-9"/>
        </w:rPr>
        <w:t xml:space="preserve"> </w:t>
      </w:r>
      <w:r>
        <w:rPr>
          <w:spacing w:val="-2"/>
        </w:rPr>
        <w:t>(náplň</w:t>
      </w:r>
      <w:r>
        <w:rPr>
          <w:spacing w:val="-9"/>
        </w:rPr>
        <w:t xml:space="preserve"> </w:t>
      </w:r>
      <w:r>
        <w:rPr>
          <w:spacing w:val="-2"/>
        </w:rPr>
        <w:t>dle</w:t>
      </w:r>
      <w:r>
        <w:rPr>
          <w:spacing w:val="-9"/>
        </w:rPr>
        <w:t xml:space="preserve"> </w:t>
      </w:r>
      <w:r>
        <w:rPr>
          <w:spacing w:val="-2"/>
        </w:rPr>
        <w:t>přílohy</w:t>
      </w:r>
      <w:r>
        <w:rPr>
          <w:spacing w:val="-9"/>
        </w:rPr>
        <w:t xml:space="preserve"> </w:t>
      </w:r>
      <w:r>
        <w:rPr>
          <w:spacing w:val="-2"/>
        </w:rPr>
        <w:t>„J“).</w:t>
      </w:r>
      <w:r>
        <w:rPr>
          <w:spacing w:val="-9"/>
        </w:rPr>
        <w:t xml:space="preserve"> </w:t>
      </w:r>
      <w:r>
        <w:rPr>
          <w:spacing w:val="-2"/>
        </w:rPr>
        <w:t>Připevnění</w:t>
      </w:r>
      <w:r>
        <w:rPr>
          <w:spacing w:val="-9"/>
        </w:rPr>
        <w:t xml:space="preserve"> </w:t>
      </w:r>
      <w:r>
        <w:rPr>
          <w:spacing w:val="-2"/>
        </w:rPr>
        <w:t>hasicího</w:t>
      </w:r>
      <w:r>
        <w:rPr>
          <w:spacing w:val="-9"/>
        </w:rPr>
        <w:t xml:space="preserve"> </w:t>
      </w:r>
      <w:r>
        <w:rPr>
          <w:spacing w:val="-2"/>
        </w:rPr>
        <w:t xml:space="preserve">přístroje </w:t>
      </w:r>
      <w:r>
        <w:t>musí odolat zpomalení 25G, musí být připevněn rychle snímatelnými uzávěry (min 2x) s kovovými pásky. Hasicí přistroj musí mít platnou revizi.</w:t>
      </w:r>
    </w:p>
    <w:p w14:paraId="3038BCE3" w14:textId="77777777" w:rsidR="00A97F0A" w:rsidRDefault="00000000">
      <w:pPr>
        <w:pStyle w:val="Nadpis1"/>
        <w:spacing w:line="224" w:lineRule="exact"/>
      </w:pPr>
      <w:r>
        <w:rPr>
          <w:w w:val="110"/>
        </w:rPr>
        <w:t>DOPORUČENÉ</w:t>
      </w:r>
      <w:r>
        <w:rPr>
          <w:spacing w:val="11"/>
          <w:w w:val="110"/>
        </w:rPr>
        <w:t xml:space="preserve"> </w:t>
      </w:r>
      <w:r>
        <w:rPr>
          <w:w w:val="110"/>
        </w:rPr>
        <w:t>BEZPEČNOSTNÍ</w:t>
      </w:r>
      <w:r>
        <w:rPr>
          <w:spacing w:val="11"/>
          <w:w w:val="110"/>
        </w:rPr>
        <w:t xml:space="preserve"> </w:t>
      </w:r>
      <w:r>
        <w:rPr>
          <w:w w:val="110"/>
        </w:rPr>
        <w:t>PRVKY</w:t>
      </w:r>
      <w:r>
        <w:rPr>
          <w:spacing w:val="11"/>
          <w:w w:val="110"/>
        </w:rPr>
        <w:t xml:space="preserve"> </w:t>
      </w:r>
      <w:r>
        <w:rPr>
          <w:w w:val="110"/>
        </w:rPr>
        <w:t>PRO</w:t>
      </w:r>
      <w:r>
        <w:rPr>
          <w:spacing w:val="11"/>
          <w:w w:val="110"/>
        </w:rPr>
        <w:t xml:space="preserve"> </w:t>
      </w:r>
      <w:r>
        <w:rPr>
          <w:w w:val="110"/>
        </w:rPr>
        <w:t>KATEGORII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STREET</w:t>
      </w:r>
    </w:p>
    <w:p w14:paraId="0BB311CE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380"/>
        </w:tabs>
        <w:spacing w:line="272" w:lineRule="exact"/>
        <w:ind w:left="380" w:hanging="239"/>
        <w:rPr>
          <w:position w:val="1"/>
          <w:sz w:val="26"/>
        </w:rPr>
      </w:pPr>
      <w:r>
        <w:rPr>
          <w:spacing w:val="-2"/>
        </w:rPr>
        <w:t>Odpojovač</w:t>
      </w:r>
      <w:r>
        <w:rPr>
          <w:spacing w:val="4"/>
        </w:rPr>
        <w:t xml:space="preserve"> </w:t>
      </w:r>
      <w:r>
        <w:rPr>
          <w:spacing w:val="-2"/>
        </w:rPr>
        <w:t>elektrického</w:t>
      </w:r>
      <w:r>
        <w:rPr>
          <w:spacing w:val="4"/>
        </w:rPr>
        <w:t xml:space="preserve"> </w:t>
      </w:r>
      <w:r>
        <w:rPr>
          <w:spacing w:val="-2"/>
        </w:rPr>
        <w:t>systému.</w:t>
      </w:r>
    </w:p>
    <w:p w14:paraId="6FBECE4B" w14:textId="77777777" w:rsidR="00A97F0A" w:rsidRDefault="00A97F0A">
      <w:pPr>
        <w:pStyle w:val="Odstavecseseznamem"/>
        <w:spacing w:line="272" w:lineRule="exact"/>
        <w:rPr>
          <w:position w:val="1"/>
          <w:sz w:val="26"/>
        </w:rPr>
        <w:sectPr w:rsidR="00A97F0A">
          <w:type w:val="continuous"/>
          <w:pgSz w:w="11910" w:h="16840"/>
          <w:pgMar w:top="1020" w:right="1275" w:bottom="280" w:left="992" w:header="708" w:footer="708" w:gutter="0"/>
          <w:cols w:space="708"/>
        </w:sectPr>
      </w:pPr>
    </w:p>
    <w:p w14:paraId="05FD17E0" w14:textId="77777777" w:rsidR="00A97F0A" w:rsidRDefault="00000000">
      <w:pPr>
        <w:pStyle w:val="Nadpis1"/>
        <w:spacing w:before="76"/>
      </w:pPr>
      <w:r>
        <w:rPr>
          <w:w w:val="110"/>
        </w:rPr>
        <w:lastRenderedPageBreak/>
        <w:t>DEFINICE</w:t>
      </w:r>
      <w:r>
        <w:rPr>
          <w:spacing w:val="-12"/>
          <w:w w:val="110"/>
        </w:rPr>
        <w:t xml:space="preserve"> </w:t>
      </w:r>
      <w:r>
        <w:rPr>
          <w:w w:val="110"/>
        </w:rPr>
        <w:t>VOZIDEL</w:t>
      </w:r>
      <w:r>
        <w:rPr>
          <w:spacing w:val="-12"/>
          <w:w w:val="110"/>
        </w:rPr>
        <w:t xml:space="preserve"> </w:t>
      </w:r>
      <w:r>
        <w:rPr>
          <w:w w:val="110"/>
        </w:rPr>
        <w:t>KATEGORIE</w:t>
      </w:r>
      <w:r>
        <w:rPr>
          <w:spacing w:val="-12"/>
          <w:w w:val="110"/>
        </w:rPr>
        <w:t xml:space="preserve"> </w:t>
      </w:r>
      <w:r>
        <w:rPr>
          <w:w w:val="110"/>
        </w:rPr>
        <w:t>PRO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3</w:t>
      </w:r>
    </w:p>
    <w:p w14:paraId="59898CF8" w14:textId="77777777" w:rsidR="00A97F0A" w:rsidRDefault="00000000">
      <w:pPr>
        <w:pStyle w:val="Zkladntext"/>
        <w:spacing w:before="5" w:line="225" w:lineRule="auto"/>
        <w:ind w:right="1165"/>
      </w:pPr>
      <w:r>
        <w:t>Automobily jsou upravené pro závodní účely včetně bezpečnostního rámu.. Povolené</w:t>
      </w:r>
      <w:r>
        <w:rPr>
          <w:spacing w:val="-17"/>
        </w:rPr>
        <w:t xml:space="preserve"> </w:t>
      </w:r>
      <w:r>
        <w:t>paliva:</w:t>
      </w:r>
      <w:r>
        <w:rPr>
          <w:spacing w:val="-17"/>
        </w:rPr>
        <w:t xml:space="preserve"> </w:t>
      </w:r>
      <w:r>
        <w:t>Automobilový</w:t>
      </w:r>
      <w:r>
        <w:rPr>
          <w:spacing w:val="-16"/>
        </w:rPr>
        <w:t xml:space="preserve"> </w:t>
      </w:r>
      <w:r>
        <w:t>benzín,</w:t>
      </w:r>
      <w:r>
        <w:rPr>
          <w:spacing w:val="-17"/>
        </w:rPr>
        <w:t xml:space="preserve"> </w:t>
      </w:r>
      <w:r>
        <w:t>motorová</w:t>
      </w:r>
      <w:r>
        <w:rPr>
          <w:spacing w:val="-16"/>
        </w:rPr>
        <w:t xml:space="preserve"> </w:t>
      </w:r>
      <w:r>
        <w:t>nafta,</w:t>
      </w:r>
      <w:r>
        <w:rPr>
          <w:spacing w:val="-17"/>
        </w:rPr>
        <w:t xml:space="preserve"> </w:t>
      </w:r>
      <w:r>
        <w:t>etanol,</w:t>
      </w:r>
      <w:r>
        <w:rPr>
          <w:spacing w:val="-16"/>
        </w:rPr>
        <w:t xml:space="preserve"> </w:t>
      </w:r>
      <w:r>
        <w:t>přísady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paliva</w:t>
      </w:r>
      <w:r>
        <w:rPr>
          <w:spacing w:val="-16"/>
        </w:rPr>
        <w:t xml:space="preserve"> </w:t>
      </w:r>
      <w:r>
        <w:t xml:space="preserve">jsou </w:t>
      </w:r>
      <w:r>
        <w:rPr>
          <w:spacing w:val="-2"/>
        </w:rPr>
        <w:t>povoleny.</w:t>
      </w:r>
    </w:p>
    <w:p w14:paraId="0CF1E076" w14:textId="77777777" w:rsidR="00A97F0A" w:rsidRDefault="00000000">
      <w:pPr>
        <w:pStyle w:val="Nadpis1"/>
      </w:pPr>
      <w:r>
        <w:rPr>
          <w:w w:val="110"/>
        </w:rPr>
        <w:t>POVOLENÉ</w:t>
      </w:r>
      <w:r>
        <w:rPr>
          <w:spacing w:val="-7"/>
          <w:w w:val="110"/>
        </w:rPr>
        <w:t xml:space="preserve"> </w:t>
      </w:r>
      <w:r>
        <w:rPr>
          <w:w w:val="110"/>
        </w:rPr>
        <w:t>ÚPRAVY</w:t>
      </w:r>
      <w:r>
        <w:rPr>
          <w:spacing w:val="-7"/>
          <w:w w:val="110"/>
        </w:rPr>
        <w:t xml:space="preserve"> </w:t>
      </w:r>
      <w:r>
        <w:rPr>
          <w:w w:val="110"/>
        </w:rPr>
        <w:t>KATEGORIE</w:t>
      </w:r>
      <w:r>
        <w:rPr>
          <w:spacing w:val="-7"/>
          <w:w w:val="110"/>
        </w:rPr>
        <w:t xml:space="preserve"> </w:t>
      </w:r>
      <w:r>
        <w:rPr>
          <w:w w:val="110"/>
        </w:rPr>
        <w:t>PRO</w:t>
      </w:r>
      <w:r>
        <w:rPr>
          <w:spacing w:val="-7"/>
          <w:w w:val="110"/>
        </w:rPr>
        <w:t xml:space="preserve"> </w:t>
      </w:r>
      <w:r>
        <w:rPr>
          <w:spacing w:val="-10"/>
          <w:w w:val="110"/>
        </w:rPr>
        <w:t>3</w:t>
      </w:r>
    </w:p>
    <w:p w14:paraId="363CC497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Motor</w:t>
      </w:r>
      <w:r>
        <w:rPr>
          <w:spacing w:val="-11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libovolný</w:t>
      </w:r>
      <w:r>
        <w:rPr>
          <w:spacing w:val="-11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původním</w:t>
      </w:r>
      <w:r>
        <w:rPr>
          <w:spacing w:val="-11"/>
        </w:rPr>
        <w:t xml:space="preserve"> </w:t>
      </w:r>
      <w:r>
        <w:t>motorovém</w:t>
      </w:r>
      <w:r>
        <w:rPr>
          <w:spacing w:val="-10"/>
        </w:rPr>
        <w:t xml:space="preserve"> </w:t>
      </w:r>
      <w:r>
        <w:rPr>
          <w:spacing w:val="-2"/>
        </w:rPr>
        <w:t>prostoru.</w:t>
      </w:r>
    </w:p>
    <w:p w14:paraId="37DFC13E" w14:textId="77777777" w:rsidR="0013306B" w:rsidRDefault="0013306B" w:rsidP="0013306B">
      <w:pPr>
        <w:pStyle w:val="Odstavecseseznamem"/>
        <w:tabs>
          <w:tab w:val="left" w:pos="286"/>
        </w:tabs>
        <w:spacing w:line="240" w:lineRule="exact"/>
        <w:ind w:left="286" w:firstLine="0"/>
      </w:pPr>
    </w:p>
    <w:p w14:paraId="544EB7C3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5" w:line="225" w:lineRule="auto"/>
        <w:ind w:right="627" w:firstLine="0"/>
      </w:pPr>
      <w:r>
        <w:rPr>
          <w:spacing w:val="-2"/>
        </w:rPr>
        <w:t>Výfukové</w:t>
      </w:r>
      <w:r>
        <w:rPr>
          <w:spacing w:val="-12"/>
        </w:rPr>
        <w:t xml:space="preserve"> </w:t>
      </w:r>
      <w:r>
        <w:rPr>
          <w:spacing w:val="-2"/>
        </w:rPr>
        <w:t>potrubí</w:t>
      </w:r>
      <w:r>
        <w:rPr>
          <w:spacing w:val="-12"/>
        </w:rPr>
        <w:t xml:space="preserve"> </w:t>
      </w:r>
      <w:r>
        <w:rPr>
          <w:spacing w:val="-2"/>
        </w:rPr>
        <w:t>libovolné,</w:t>
      </w:r>
      <w:r>
        <w:rPr>
          <w:spacing w:val="-12"/>
        </w:rPr>
        <w:t xml:space="preserve"> </w:t>
      </w:r>
      <w:r>
        <w:rPr>
          <w:spacing w:val="-2"/>
        </w:rPr>
        <w:t>tlumič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katalyzátor</w:t>
      </w:r>
      <w:r>
        <w:rPr>
          <w:spacing w:val="-12"/>
        </w:rPr>
        <w:t xml:space="preserve"> </w:t>
      </w:r>
      <w:r>
        <w:rPr>
          <w:spacing w:val="-2"/>
        </w:rPr>
        <w:t>libovolné,</w:t>
      </w:r>
      <w:r>
        <w:rPr>
          <w:spacing w:val="-12"/>
        </w:rPr>
        <w:t xml:space="preserve"> </w:t>
      </w:r>
      <w:r>
        <w:rPr>
          <w:spacing w:val="-2"/>
        </w:rPr>
        <w:t>vyústění</w:t>
      </w:r>
      <w:r>
        <w:rPr>
          <w:spacing w:val="-12"/>
        </w:rPr>
        <w:t xml:space="preserve"> </w:t>
      </w:r>
      <w:r>
        <w:rPr>
          <w:spacing w:val="-2"/>
        </w:rPr>
        <w:t>výfuku</w:t>
      </w:r>
      <w:r>
        <w:rPr>
          <w:spacing w:val="-12"/>
        </w:rPr>
        <w:t xml:space="preserve"> </w:t>
      </w:r>
      <w:r>
        <w:rPr>
          <w:spacing w:val="-2"/>
        </w:rPr>
        <w:t>musí</w:t>
      </w:r>
      <w:r>
        <w:rPr>
          <w:spacing w:val="-12"/>
        </w:rPr>
        <w:t xml:space="preserve"> </w:t>
      </w:r>
      <w:r>
        <w:rPr>
          <w:spacing w:val="-2"/>
        </w:rPr>
        <w:t>být</w:t>
      </w:r>
      <w:r>
        <w:rPr>
          <w:spacing w:val="-12"/>
        </w:rPr>
        <w:t xml:space="preserve"> </w:t>
      </w:r>
      <w:r>
        <w:rPr>
          <w:spacing w:val="-2"/>
        </w:rPr>
        <w:t xml:space="preserve">uvnitř </w:t>
      </w:r>
      <w:r>
        <w:t xml:space="preserve">půdorysného obrysu vozu. Maximální hladina hluku je 102 </w:t>
      </w:r>
      <w:proofErr w:type="spellStart"/>
      <w:r>
        <w:t>db</w:t>
      </w:r>
      <w:proofErr w:type="spellEnd"/>
      <w:r>
        <w:t>.</w:t>
      </w:r>
    </w:p>
    <w:p w14:paraId="49DD47A4" w14:textId="77777777" w:rsidR="0013306B" w:rsidRDefault="0013306B" w:rsidP="0013306B">
      <w:pPr>
        <w:tabs>
          <w:tab w:val="left" w:pos="286"/>
        </w:tabs>
        <w:spacing w:before="5" w:line="225" w:lineRule="auto"/>
        <w:ind w:right="627"/>
      </w:pPr>
    </w:p>
    <w:p w14:paraId="6AEC84AF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Převodovka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rPr>
          <w:spacing w:val="-2"/>
        </w:rPr>
        <w:t>libovolná.</w:t>
      </w:r>
    </w:p>
    <w:p w14:paraId="2525D65E" w14:textId="77777777" w:rsidR="0013306B" w:rsidRDefault="0013306B" w:rsidP="0013306B">
      <w:pPr>
        <w:tabs>
          <w:tab w:val="left" w:pos="286"/>
        </w:tabs>
        <w:spacing w:line="235" w:lineRule="exact"/>
      </w:pPr>
    </w:p>
    <w:p w14:paraId="0EAB2D68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Brzdový</w:t>
      </w:r>
      <w:r>
        <w:rPr>
          <w:spacing w:val="3"/>
        </w:rPr>
        <w:t xml:space="preserve"> </w:t>
      </w:r>
      <w:r>
        <w:t>systém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rPr>
          <w:spacing w:val="-2"/>
        </w:rPr>
        <w:t>libovolný.</w:t>
      </w:r>
    </w:p>
    <w:p w14:paraId="1FEF87A7" w14:textId="77777777" w:rsidR="0013306B" w:rsidRDefault="0013306B" w:rsidP="0013306B">
      <w:pPr>
        <w:tabs>
          <w:tab w:val="left" w:pos="286"/>
        </w:tabs>
        <w:spacing w:line="240" w:lineRule="exact"/>
      </w:pPr>
    </w:p>
    <w:p w14:paraId="57F99DC3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rPr>
          <w:spacing w:val="-4"/>
        </w:rPr>
        <w:t>Řízení</w:t>
      </w:r>
      <w:r>
        <w:rPr>
          <w:spacing w:val="-11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libovolné.</w:t>
      </w:r>
    </w:p>
    <w:p w14:paraId="7F9F7CB1" w14:textId="77777777" w:rsidR="0013306B" w:rsidRDefault="0013306B" w:rsidP="0013306B">
      <w:pPr>
        <w:pStyle w:val="Odstavecseseznamem"/>
      </w:pPr>
    </w:p>
    <w:p w14:paraId="12451767" w14:textId="77777777" w:rsidR="0013306B" w:rsidRDefault="0013306B" w:rsidP="0013306B">
      <w:pPr>
        <w:tabs>
          <w:tab w:val="left" w:pos="286"/>
        </w:tabs>
        <w:spacing w:line="240" w:lineRule="exact"/>
      </w:pPr>
    </w:p>
    <w:p w14:paraId="35492313" w14:textId="19EF1E1C" w:rsidR="0013306B" w:rsidRPr="0013306B" w:rsidRDefault="00000000" w:rsidP="0013306B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podvozek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rPr>
          <w:spacing w:val="-2"/>
        </w:rPr>
        <w:t>libovolný</w:t>
      </w:r>
    </w:p>
    <w:p w14:paraId="3CF17109" w14:textId="77777777" w:rsidR="0013306B" w:rsidRDefault="0013306B" w:rsidP="0013306B">
      <w:pPr>
        <w:tabs>
          <w:tab w:val="left" w:pos="286"/>
        </w:tabs>
        <w:spacing w:line="240" w:lineRule="exact"/>
      </w:pPr>
    </w:p>
    <w:p w14:paraId="4FAD4967" w14:textId="77777777" w:rsidR="0013306B" w:rsidRDefault="0013306B" w:rsidP="0013306B">
      <w:pPr>
        <w:tabs>
          <w:tab w:val="left" w:pos="286"/>
        </w:tabs>
        <w:spacing w:line="240" w:lineRule="exact"/>
      </w:pPr>
    </w:p>
    <w:p w14:paraId="365CDB41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1703" w:firstLine="0"/>
      </w:pPr>
      <w:r>
        <w:t>Kola</w:t>
      </w:r>
      <w:r>
        <w:rPr>
          <w:spacing w:val="-7"/>
        </w:rPr>
        <w:t xml:space="preserve"> </w:t>
      </w:r>
      <w:r>
        <w:t>libovolná,</w:t>
      </w:r>
      <w:r>
        <w:rPr>
          <w:spacing w:val="-7"/>
        </w:rPr>
        <w:t xml:space="preserve"> </w:t>
      </w:r>
      <w:r>
        <w:t>pneumatiky</w:t>
      </w:r>
      <w:r>
        <w:rPr>
          <w:spacing w:val="-7"/>
        </w:rPr>
        <w:t xml:space="preserve"> </w:t>
      </w:r>
      <w:r>
        <w:t>pouze</w:t>
      </w:r>
      <w:r>
        <w:rPr>
          <w:spacing w:val="-7"/>
        </w:rPr>
        <w:t xml:space="preserve"> </w:t>
      </w:r>
      <w:r>
        <w:t>homologované</w:t>
      </w:r>
      <w:r>
        <w:rPr>
          <w:spacing w:val="-7"/>
        </w:rPr>
        <w:t xml:space="preserve"> </w:t>
      </w:r>
      <w:r>
        <w:t>„E“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pneumatiky</w:t>
      </w:r>
      <w:r>
        <w:rPr>
          <w:spacing w:val="-7"/>
        </w:rPr>
        <w:t xml:space="preserve"> </w:t>
      </w:r>
      <w:proofErr w:type="spellStart"/>
      <w:r>
        <w:t>semi-slick</w:t>
      </w:r>
      <w:proofErr w:type="spellEnd"/>
      <w:r>
        <w:t xml:space="preserve"> homologované ,,E“ o maximální sekční</w:t>
      </w:r>
    </w:p>
    <w:p w14:paraId="23542ABA" w14:textId="115E767B" w:rsidR="00A97F0A" w:rsidRDefault="00000000">
      <w:pPr>
        <w:pStyle w:val="Zkladntext"/>
        <w:spacing w:line="225" w:lineRule="auto"/>
        <w:ind w:right="420"/>
        <w:rPr>
          <w:w w:val="105"/>
        </w:rPr>
      </w:pPr>
      <w:r>
        <w:t>šířce 2</w:t>
      </w:r>
      <w:r w:rsidR="008129AA">
        <w:t>35</w:t>
      </w:r>
      <w:r>
        <w:t xml:space="preserve"> mm </w:t>
      </w:r>
    </w:p>
    <w:p w14:paraId="1DAA9A31" w14:textId="77777777" w:rsidR="0013306B" w:rsidRDefault="0013306B">
      <w:pPr>
        <w:pStyle w:val="Zkladntext"/>
        <w:spacing w:line="225" w:lineRule="auto"/>
        <w:ind w:right="420"/>
      </w:pPr>
    </w:p>
    <w:p w14:paraId="6EF7DA70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1315" w:firstLine="0"/>
      </w:pPr>
      <w:r>
        <w:t>Minimální</w:t>
      </w:r>
      <w:r>
        <w:rPr>
          <w:spacing w:val="-13"/>
        </w:rPr>
        <w:t xml:space="preserve"> </w:t>
      </w:r>
      <w:r>
        <w:t>bezpečný</w:t>
      </w:r>
      <w:r>
        <w:rPr>
          <w:spacing w:val="-13"/>
        </w:rPr>
        <w:t xml:space="preserve"> </w:t>
      </w:r>
      <w:r>
        <w:t>tlak</w:t>
      </w:r>
      <w:r>
        <w:rPr>
          <w:spacing w:val="-13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pneumatice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stanoven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bar.</w:t>
      </w:r>
      <w:r>
        <w:rPr>
          <w:spacing w:val="-13"/>
        </w:rPr>
        <w:t xml:space="preserve"> </w:t>
      </w:r>
      <w:r>
        <w:t>Kontrola</w:t>
      </w:r>
      <w:r>
        <w:rPr>
          <w:spacing w:val="-13"/>
        </w:rPr>
        <w:t xml:space="preserve"> </w:t>
      </w:r>
      <w:r>
        <w:t>proběhne</w:t>
      </w:r>
      <w:r>
        <w:rPr>
          <w:spacing w:val="-13"/>
        </w:rPr>
        <w:t xml:space="preserve"> </w:t>
      </w:r>
      <w:r>
        <w:t>na startu před zahájením měřené jízdy.</w:t>
      </w:r>
    </w:p>
    <w:p w14:paraId="12721E44" w14:textId="77777777" w:rsidR="0013306B" w:rsidRDefault="0013306B" w:rsidP="0013306B">
      <w:pPr>
        <w:pStyle w:val="Odstavecseseznamem"/>
        <w:tabs>
          <w:tab w:val="left" w:pos="286"/>
        </w:tabs>
        <w:spacing w:line="225" w:lineRule="auto"/>
        <w:ind w:right="1315" w:firstLine="0"/>
      </w:pPr>
    </w:p>
    <w:p w14:paraId="3583F5B9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669" w:firstLine="0"/>
      </w:pPr>
      <w:r>
        <w:t>Montáž aerodynamických prvků na vozidlo je povolena. Šíře nesmí přesahovat půdorysového obrysu vozidla o více než 10 cm na každou stranu vozidla, zároveň celková šíře vozidla nesmí přesáhnout 250 cm.</w:t>
      </w:r>
    </w:p>
    <w:p w14:paraId="5F15218A" w14:textId="77777777" w:rsidR="0013306B" w:rsidRDefault="0013306B" w:rsidP="0013306B">
      <w:pPr>
        <w:pStyle w:val="Odstavecseseznamem"/>
      </w:pPr>
    </w:p>
    <w:p w14:paraId="775DA879" w14:textId="77777777" w:rsidR="0013306B" w:rsidRDefault="0013306B" w:rsidP="0013306B">
      <w:pPr>
        <w:pStyle w:val="Odstavecseseznamem"/>
        <w:tabs>
          <w:tab w:val="left" w:pos="286"/>
        </w:tabs>
        <w:spacing w:line="225" w:lineRule="auto"/>
        <w:ind w:right="669" w:firstLine="0"/>
      </w:pPr>
    </w:p>
    <w:p w14:paraId="22767793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1117" w:firstLine="0"/>
      </w:pPr>
      <w:r>
        <w:t>Dveře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střecha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t>zachovány</w:t>
      </w:r>
      <w:r>
        <w:rPr>
          <w:spacing w:val="-9"/>
        </w:rPr>
        <w:t xml:space="preserve"> </w:t>
      </w:r>
      <w:r>
        <w:t>sériové,</w:t>
      </w:r>
      <w:r>
        <w:rPr>
          <w:spacing w:val="-9"/>
        </w:rPr>
        <w:t xml:space="preserve"> </w:t>
      </w:r>
      <w:r>
        <w:t>přední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zadní</w:t>
      </w:r>
      <w:r>
        <w:rPr>
          <w:spacing w:val="-9"/>
        </w:rPr>
        <w:t xml:space="preserve"> </w:t>
      </w:r>
      <w:r>
        <w:t>nárazník,</w:t>
      </w:r>
      <w:r>
        <w:rPr>
          <w:spacing w:val="-9"/>
        </w:rPr>
        <w:t xml:space="preserve"> </w:t>
      </w:r>
      <w:r>
        <w:t>přední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zadní blatníky,</w:t>
      </w:r>
      <w:r>
        <w:rPr>
          <w:spacing w:val="-7"/>
        </w:rPr>
        <w:t xml:space="preserve"> </w:t>
      </w:r>
      <w:r>
        <w:t>kapota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víko</w:t>
      </w:r>
      <w:r>
        <w:rPr>
          <w:spacing w:val="-7"/>
        </w:rPr>
        <w:t xml:space="preserve"> </w:t>
      </w:r>
      <w:r>
        <w:t>kufru</w:t>
      </w:r>
      <w:r>
        <w:rPr>
          <w:spacing w:val="-7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být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laminátu,</w:t>
      </w:r>
      <w:r>
        <w:rPr>
          <w:spacing w:val="-7"/>
        </w:rPr>
        <w:t xml:space="preserve"> </w:t>
      </w:r>
      <w:r>
        <w:t>karbon,</w:t>
      </w:r>
      <w:r>
        <w:rPr>
          <w:spacing w:val="-7"/>
        </w:rPr>
        <w:t xml:space="preserve"> </w:t>
      </w:r>
      <w:r>
        <w:t>karbon</w:t>
      </w:r>
      <w:r>
        <w:rPr>
          <w:spacing w:val="-7"/>
        </w:rPr>
        <w:t xml:space="preserve"> </w:t>
      </w:r>
      <w:r>
        <w:t>kevlaru.</w:t>
      </w:r>
    </w:p>
    <w:p w14:paraId="31BBEF4C" w14:textId="77777777" w:rsidR="0013306B" w:rsidRDefault="0013306B" w:rsidP="0013306B">
      <w:pPr>
        <w:pStyle w:val="Odstavecseseznamem"/>
        <w:tabs>
          <w:tab w:val="left" w:pos="286"/>
        </w:tabs>
        <w:spacing w:line="225" w:lineRule="auto"/>
        <w:ind w:right="1117" w:firstLine="0"/>
      </w:pPr>
    </w:p>
    <w:p w14:paraId="35D6132D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380"/>
        </w:tabs>
        <w:spacing w:line="211" w:lineRule="exact"/>
        <w:ind w:left="380" w:hanging="239"/>
        <w:rPr>
          <w:position w:val="1"/>
          <w:sz w:val="26"/>
        </w:rPr>
      </w:pPr>
      <w:r>
        <w:t xml:space="preserve">Nutná bezpečnostní konstrukce dle </w:t>
      </w:r>
      <w:r>
        <w:rPr>
          <w:spacing w:val="-5"/>
        </w:rPr>
        <w:t>„J“</w:t>
      </w:r>
    </w:p>
    <w:p w14:paraId="3E558945" w14:textId="77777777" w:rsidR="0013306B" w:rsidRPr="0013306B" w:rsidRDefault="0013306B" w:rsidP="0013306B">
      <w:pPr>
        <w:pStyle w:val="Odstavecseseznamem"/>
        <w:rPr>
          <w:position w:val="1"/>
          <w:sz w:val="26"/>
        </w:rPr>
      </w:pPr>
    </w:p>
    <w:p w14:paraId="26D11669" w14:textId="77777777" w:rsidR="0013306B" w:rsidRDefault="0013306B" w:rsidP="0013306B">
      <w:pPr>
        <w:pStyle w:val="Odstavecseseznamem"/>
        <w:tabs>
          <w:tab w:val="left" w:pos="380"/>
        </w:tabs>
        <w:spacing w:line="211" w:lineRule="exact"/>
        <w:ind w:left="380" w:firstLine="0"/>
        <w:rPr>
          <w:position w:val="1"/>
          <w:sz w:val="26"/>
        </w:rPr>
      </w:pPr>
    </w:p>
    <w:p w14:paraId="70AA77D7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380"/>
        </w:tabs>
        <w:spacing w:line="264" w:lineRule="exact"/>
        <w:ind w:left="380" w:hanging="239"/>
        <w:rPr>
          <w:position w:val="1"/>
          <w:sz w:val="26"/>
        </w:rPr>
      </w:pPr>
      <w:r>
        <w:t>je</w:t>
      </w:r>
      <w:r>
        <w:rPr>
          <w:spacing w:val="-10"/>
        </w:rPr>
        <w:t xml:space="preserve"> </w:t>
      </w:r>
      <w:r>
        <w:t>možné</w:t>
      </w:r>
      <w:r>
        <w:rPr>
          <w:spacing w:val="-9"/>
        </w:rPr>
        <w:t xml:space="preserve"> </w:t>
      </w:r>
      <w:r>
        <w:t>nahradit</w:t>
      </w:r>
      <w:r>
        <w:rPr>
          <w:spacing w:val="-9"/>
        </w:rPr>
        <w:t xml:space="preserve"> </w:t>
      </w:r>
      <w:r>
        <w:t>střechu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kompozitovou</w:t>
      </w:r>
      <w:proofErr w:type="spellEnd"/>
      <w:r>
        <w:t>,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zesílené</w:t>
      </w:r>
      <w:r>
        <w:rPr>
          <w:spacing w:val="-9"/>
        </w:rPr>
        <w:t xml:space="preserve"> </w:t>
      </w:r>
      <w:r>
        <w:t>boční</w:t>
      </w:r>
      <w:r>
        <w:rPr>
          <w:spacing w:val="-9"/>
        </w:rPr>
        <w:t xml:space="preserve"> </w:t>
      </w:r>
      <w:r>
        <w:t>ochrany</w:t>
      </w:r>
      <w:r>
        <w:rPr>
          <w:spacing w:val="-9"/>
        </w:rPr>
        <w:t xml:space="preserve"> </w:t>
      </w:r>
      <w:r>
        <w:t>dle</w:t>
      </w:r>
      <w:r>
        <w:rPr>
          <w:spacing w:val="-10"/>
        </w:rPr>
        <w:t xml:space="preserve"> </w:t>
      </w:r>
      <w:r>
        <w:t>bodu</w:t>
      </w:r>
      <w:r>
        <w:rPr>
          <w:spacing w:val="-9"/>
        </w:rPr>
        <w:t xml:space="preserve"> </w:t>
      </w:r>
      <w:r>
        <w:rPr>
          <w:spacing w:val="-4"/>
        </w:rPr>
        <w:t>17.6</w:t>
      </w:r>
    </w:p>
    <w:p w14:paraId="56C472C8" w14:textId="77777777" w:rsidR="00A97F0A" w:rsidRDefault="00000000">
      <w:pPr>
        <w:pStyle w:val="Zkladntext"/>
        <w:spacing w:line="240" w:lineRule="exact"/>
        <w:ind w:left="381"/>
        <w:rPr>
          <w:spacing w:val="-2"/>
        </w:rPr>
      </w:pPr>
      <w:r>
        <w:t>písmeno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nebo</w:t>
      </w:r>
      <w:r>
        <w:rPr>
          <w:spacing w:val="2"/>
        </w:rPr>
        <w:t xml:space="preserve"> </w:t>
      </w:r>
      <w:r>
        <w:t>D,</w:t>
      </w:r>
      <w:r>
        <w:rPr>
          <w:spacing w:val="2"/>
        </w:rPr>
        <w:t xml:space="preserve"> </w:t>
      </w:r>
      <w:r>
        <w:t>můžou</w:t>
      </w:r>
      <w:r>
        <w:rPr>
          <w:spacing w:val="2"/>
        </w:rPr>
        <w:t xml:space="preserve"> </w:t>
      </w:r>
      <w:r>
        <w:t>být</w:t>
      </w:r>
      <w:r>
        <w:rPr>
          <w:spacing w:val="1"/>
        </w:rPr>
        <w:t xml:space="preserve"> </w:t>
      </w:r>
      <w:r>
        <w:t>dveře</w:t>
      </w:r>
      <w:r>
        <w:rPr>
          <w:spacing w:val="2"/>
        </w:rPr>
        <w:t xml:space="preserve"> </w:t>
      </w:r>
      <w:r>
        <w:t>nahrazeny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kompozivotvými</w:t>
      </w:r>
      <w:proofErr w:type="spellEnd"/>
      <w:r>
        <w:rPr>
          <w:spacing w:val="-2"/>
        </w:rPr>
        <w:t>.</w:t>
      </w:r>
    </w:p>
    <w:p w14:paraId="423D9EA2" w14:textId="77777777" w:rsidR="0013306B" w:rsidRDefault="0013306B" w:rsidP="0013306B">
      <w:pPr>
        <w:pStyle w:val="Zkladntext"/>
        <w:spacing w:line="240" w:lineRule="exact"/>
      </w:pPr>
    </w:p>
    <w:p w14:paraId="49745047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973" w:firstLine="0"/>
      </w:pPr>
      <w:r>
        <w:t>Okna: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případě</w:t>
      </w:r>
      <w:r>
        <w:rPr>
          <w:spacing w:val="-15"/>
        </w:rPr>
        <w:t xml:space="preserve"> </w:t>
      </w:r>
      <w:r>
        <w:t>použití</w:t>
      </w:r>
      <w:r>
        <w:rPr>
          <w:spacing w:val="-15"/>
        </w:rPr>
        <w:t xml:space="preserve"> </w:t>
      </w:r>
      <w:r>
        <w:t>sériových</w:t>
      </w:r>
      <w:r>
        <w:rPr>
          <w:spacing w:val="-15"/>
        </w:rPr>
        <w:t xml:space="preserve"> </w:t>
      </w:r>
      <w:r>
        <w:t>oken,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kalených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folie,</w:t>
      </w:r>
      <w:r>
        <w:rPr>
          <w:spacing w:val="-15"/>
        </w:rPr>
        <w:t xml:space="preserve"> </w:t>
      </w:r>
      <w:proofErr w:type="spellStart"/>
      <w:r>
        <w:t>zatmavení</w:t>
      </w:r>
      <w:proofErr w:type="spellEnd"/>
      <w:r>
        <w:rPr>
          <w:spacing w:val="-15"/>
        </w:rPr>
        <w:t xml:space="preserve"> </w:t>
      </w:r>
      <w:r>
        <w:t>oken</w:t>
      </w:r>
      <w:r>
        <w:rPr>
          <w:spacing w:val="-15"/>
        </w:rPr>
        <w:t xml:space="preserve"> </w:t>
      </w:r>
      <w:r>
        <w:t>je povoleno od B sloupku dozadu.</w:t>
      </w:r>
    </w:p>
    <w:p w14:paraId="5B45D32A" w14:textId="77777777" w:rsidR="0013306B" w:rsidRDefault="0013306B" w:rsidP="0013306B">
      <w:pPr>
        <w:pStyle w:val="Odstavecseseznamem"/>
        <w:tabs>
          <w:tab w:val="left" w:pos="286"/>
        </w:tabs>
        <w:spacing w:before="4" w:line="225" w:lineRule="auto"/>
        <w:ind w:right="973" w:firstLine="0"/>
      </w:pPr>
    </w:p>
    <w:p w14:paraId="0E3883AB" w14:textId="77777777" w:rsidR="00A97F0A" w:rsidRDefault="00000000">
      <w:pPr>
        <w:pStyle w:val="Zkladntext"/>
        <w:spacing w:line="235" w:lineRule="exact"/>
      </w:pPr>
      <w:r>
        <w:t>-Přední</w:t>
      </w:r>
      <w:r>
        <w:rPr>
          <w:spacing w:val="-14"/>
        </w:rPr>
        <w:t xml:space="preserve"> </w:t>
      </w:r>
      <w:r>
        <w:t>okno</w:t>
      </w:r>
      <w:r>
        <w:rPr>
          <w:spacing w:val="-14"/>
        </w:rPr>
        <w:t xml:space="preserve"> </w:t>
      </w:r>
      <w:r>
        <w:t>musí</w:t>
      </w:r>
      <w:r>
        <w:rPr>
          <w:spacing w:val="-13"/>
        </w:rPr>
        <w:t xml:space="preserve"> </w:t>
      </w:r>
      <w:r>
        <w:t>být</w:t>
      </w:r>
      <w:r>
        <w:rPr>
          <w:spacing w:val="-14"/>
        </w:rPr>
        <w:t xml:space="preserve"> </w:t>
      </w:r>
      <w:r>
        <w:t>originál</w:t>
      </w:r>
      <w:r>
        <w:rPr>
          <w:spacing w:val="-14"/>
        </w:rPr>
        <w:t xml:space="preserve"> </w:t>
      </w:r>
      <w:r>
        <w:t>lepené</w:t>
      </w:r>
      <w:r>
        <w:rPr>
          <w:spacing w:val="-13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t>fólie.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rPr>
          <w:spacing w:val="-2"/>
        </w:rPr>
        <w:t>případě</w:t>
      </w:r>
    </w:p>
    <w:p w14:paraId="292002BA" w14:textId="77777777" w:rsidR="00A97F0A" w:rsidRDefault="00000000">
      <w:pPr>
        <w:pStyle w:val="Zkladntext"/>
        <w:spacing w:before="5" w:line="225" w:lineRule="auto"/>
      </w:pPr>
      <w:r>
        <w:rPr>
          <w:spacing w:val="-2"/>
        </w:rPr>
        <w:t>použití</w:t>
      </w:r>
      <w:r>
        <w:rPr>
          <w:spacing w:val="-12"/>
        </w:rPr>
        <w:t xml:space="preserve"> </w:t>
      </w:r>
      <w:r>
        <w:rPr>
          <w:spacing w:val="-2"/>
        </w:rPr>
        <w:t>plastových</w:t>
      </w:r>
      <w:r>
        <w:rPr>
          <w:spacing w:val="-12"/>
        </w:rPr>
        <w:t xml:space="preserve"> </w:t>
      </w:r>
      <w:r>
        <w:rPr>
          <w:spacing w:val="-2"/>
        </w:rPr>
        <w:t>materiálů</w:t>
      </w:r>
      <w:r>
        <w:rPr>
          <w:spacing w:val="-12"/>
        </w:rPr>
        <w:t xml:space="preserve"> </w:t>
      </w:r>
      <w:r>
        <w:rPr>
          <w:spacing w:val="-2"/>
        </w:rPr>
        <w:t>na</w:t>
      </w:r>
      <w:r>
        <w:rPr>
          <w:spacing w:val="-12"/>
        </w:rPr>
        <w:t xml:space="preserve"> </w:t>
      </w:r>
      <w:r>
        <w:rPr>
          <w:spacing w:val="-2"/>
        </w:rPr>
        <w:t>okna,</w:t>
      </w:r>
      <w:r>
        <w:rPr>
          <w:spacing w:val="-12"/>
        </w:rPr>
        <w:t xml:space="preserve"> </w:t>
      </w:r>
      <w:r>
        <w:rPr>
          <w:spacing w:val="-2"/>
        </w:rPr>
        <w:t>musí</w:t>
      </w:r>
      <w:r>
        <w:rPr>
          <w:spacing w:val="-12"/>
        </w:rPr>
        <w:t xml:space="preserve"> </w:t>
      </w:r>
      <w:r>
        <w:rPr>
          <w:spacing w:val="-2"/>
        </w:rPr>
        <w:t>být</w:t>
      </w:r>
      <w:r>
        <w:rPr>
          <w:spacing w:val="-12"/>
        </w:rPr>
        <w:t xml:space="preserve"> </w:t>
      </w:r>
      <w:r>
        <w:rPr>
          <w:spacing w:val="-2"/>
        </w:rPr>
        <w:t>použit</w:t>
      </w:r>
      <w:r>
        <w:rPr>
          <w:spacing w:val="-12"/>
        </w:rPr>
        <w:t xml:space="preserve"> </w:t>
      </w:r>
      <w:r>
        <w:rPr>
          <w:spacing w:val="-2"/>
        </w:rPr>
        <w:t>netříštivý</w:t>
      </w:r>
      <w:r>
        <w:rPr>
          <w:spacing w:val="-12"/>
        </w:rPr>
        <w:t xml:space="preserve"> </w:t>
      </w:r>
      <w:r>
        <w:rPr>
          <w:spacing w:val="-2"/>
        </w:rPr>
        <w:t>materiál</w:t>
      </w:r>
      <w:r>
        <w:rPr>
          <w:spacing w:val="-12"/>
        </w:rPr>
        <w:t xml:space="preserve"> </w:t>
      </w:r>
      <w:r>
        <w:rPr>
          <w:spacing w:val="-2"/>
        </w:rPr>
        <w:t>(polykarbonát)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 xml:space="preserve">min </w:t>
      </w:r>
      <w:proofErr w:type="spellStart"/>
      <w:r>
        <w:t>tloušce</w:t>
      </w:r>
      <w:proofErr w:type="spellEnd"/>
      <w:r>
        <w:t xml:space="preserve"> 3 mm.</w:t>
      </w:r>
    </w:p>
    <w:p w14:paraId="6BCC305F" w14:textId="77777777" w:rsidR="0013306B" w:rsidRDefault="0013306B" w:rsidP="0013306B">
      <w:pPr>
        <w:pStyle w:val="Zkladntext"/>
        <w:spacing w:before="5" w:line="225" w:lineRule="auto"/>
        <w:ind w:left="0"/>
      </w:pPr>
    </w:p>
    <w:p w14:paraId="4C15579C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Zrcátka</w:t>
      </w:r>
      <w:r>
        <w:rPr>
          <w:spacing w:val="-9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zůstat</w:t>
      </w:r>
      <w:r>
        <w:rPr>
          <w:spacing w:val="-9"/>
        </w:rPr>
        <w:t xml:space="preserve"> </w:t>
      </w:r>
      <w:r>
        <w:rPr>
          <w:spacing w:val="-2"/>
        </w:rPr>
        <w:t>zachována.</w:t>
      </w:r>
    </w:p>
    <w:p w14:paraId="31B0FA7D" w14:textId="77777777" w:rsidR="0013306B" w:rsidRDefault="0013306B" w:rsidP="0013306B">
      <w:pPr>
        <w:pStyle w:val="Odstavecseseznamem"/>
        <w:tabs>
          <w:tab w:val="left" w:pos="286"/>
        </w:tabs>
        <w:spacing w:line="235" w:lineRule="exact"/>
        <w:ind w:left="286" w:firstLine="0"/>
      </w:pPr>
    </w:p>
    <w:p w14:paraId="69CEE4CB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118" w:firstLine="0"/>
      </w:pPr>
      <w:r>
        <w:t xml:space="preserve">Bezpečnostní pásy ,sedačky sportovní (skořepina), sedačky musí mít bezpečnostní pás min. 4 </w:t>
      </w:r>
      <w:r>
        <w:rPr>
          <w:spacing w:val="-2"/>
        </w:rPr>
        <w:t>bodový.</w:t>
      </w:r>
    </w:p>
    <w:p w14:paraId="26B192A4" w14:textId="77777777" w:rsidR="0013306B" w:rsidRDefault="0013306B" w:rsidP="0013306B">
      <w:pPr>
        <w:pStyle w:val="Odstavecseseznamem"/>
      </w:pPr>
    </w:p>
    <w:p w14:paraId="54AA5CA9" w14:textId="77777777" w:rsidR="0013306B" w:rsidRDefault="0013306B" w:rsidP="0013306B">
      <w:pPr>
        <w:pStyle w:val="Odstavecseseznamem"/>
        <w:tabs>
          <w:tab w:val="left" w:pos="286"/>
        </w:tabs>
        <w:spacing w:before="4" w:line="225" w:lineRule="auto"/>
        <w:ind w:right="118" w:firstLine="0"/>
      </w:pPr>
    </w:p>
    <w:p w14:paraId="412C39E1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Upevnění</w:t>
      </w:r>
      <w:r>
        <w:rPr>
          <w:spacing w:val="4"/>
        </w:rPr>
        <w:t xml:space="preserve"> </w:t>
      </w:r>
      <w:r>
        <w:t>sportovních</w:t>
      </w:r>
      <w:r>
        <w:rPr>
          <w:spacing w:val="4"/>
        </w:rPr>
        <w:t xml:space="preserve"> </w:t>
      </w:r>
      <w:r>
        <w:t>bezpečnostních</w:t>
      </w:r>
      <w:r>
        <w:rPr>
          <w:spacing w:val="4"/>
        </w:rPr>
        <w:t xml:space="preserve"> </w:t>
      </w:r>
      <w:r>
        <w:t>pásů</w:t>
      </w:r>
      <w:r>
        <w:rPr>
          <w:spacing w:val="4"/>
        </w:rPr>
        <w:t xml:space="preserve"> </w:t>
      </w:r>
      <w:r>
        <w:t>musí</w:t>
      </w:r>
      <w:r>
        <w:rPr>
          <w:spacing w:val="5"/>
        </w:rPr>
        <w:t xml:space="preserve"> </w:t>
      </w:r>
      <w:r>
        <w:t>být</w:t>
      </w:r>
      <w:r>
        <w:rPr>
          <w:spacing w:val="4"/>
        </w:rPr>
        <w:t xml:space="preserve"> </w:t>
      </w:r>
      <w:r>
        <w:t>dle</w:t>
      </w:r>
      <w:r>
        <w:rPr>
          <w:spacing w:val="4"/>
        </w:rPr>
        <w:t xml:space="preserve"> </w:t>
      </w:r>
      <w:r>
        <w:rPr>
          <w:spacing w:val="-5"/>
        </w:rPr>
        <w:t>FIA</w:t>
      </w:r>
    </w:p>
    <w:p w14:paraId="46F3C4F3" w14:textId="77777777" w:rsidR="0013306B" w:rsidRDefault="0013306B" w:rsidP="0013306B">
      <w:pPr>
        <w:pStyle w:val="Odstavecseseznamem"/>
        <w:tabs>
          <w:tab w:val="left" w:pos="286"/>
        </w:tabs>
        <w:spacing w:line="235" w:lineRule="exact"/>
        <w:ind w:left="286" w:firstLine="0"/>
      </w:pPr>
    </w:p>
    <w:p w14:paraId="58B5496C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5" w:line="225" w:lineRule="auto"/>
        <w:ind w:right="703" w:firstLine="0"/>
      </w:pPr>
      <w:r>
        <w:t>Vozidlo</w:t>
      </w:r>
      <w:r>
        <w:rPr>
          <w:spacing w:val="-12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mít</w:t>
      </w:r>
      <w:r>
        <w:rPr>
          <w:spacing w:val="-12"/>
        </w:rPr>
        <w:t xml:space="preserve"> </w:t>
      </w:r>
      <w:r>
        <w:t>tažné</w:t>
      </w:r>
      <w:r>
        <w:rPr>
          <w:spacing w:val="-12"/>
        </w:rPr>
        <w:t xml:space="preserve"> </w:t>
      </w:r>
      <w:r>
        <w:t>oka</w:t>
      </w:r>
      <w:r>
        <w:rPr>
          <w:spacing w:val="-12"/>
        </w:rPr>
        <w:t xml:space="preserve"> </w:t>
      </w:r>
      <w:r>
        <w:t>vpředu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vzadu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min.</w:t>
      </w:r>
      <w:r>
        <w:rPr>
          <w:spacing w:val="-12"/>
        </w:rPr>
        <w:t xml:space="preserve"> </w:t>
      </w:r>
      <w:r>
        <w:t>vnitřním</w:t>
      </w:r>
      <w:r>
        <w:rPr>
          <w:spacing w:val="-12"/>
        </w:rPr>
        <w:t xml:space="preserve"> </w:t>
      </w:r>
      <w:r>
        <w:t>průměru</w:t>
      </w:r>
      <w:r>
        <w:rPr>
          <w:spacing w:val="-12"/>
        </w:rPr>
        <w:t xml:space="preserve"> </w:t>
      </w:r>
      <w:r>
        <w:t>50</w:t>
      </w:r>
      <w:r>
        <w:rPr>
          <w:spacing w:val="-12"/>
        </w:rPr>
        <w:t xml:space="preserve"> </w:t>
      </w:r>
      <w:r>
        <w:t>mm,</w:t>
      </w:r>
      <w:r>
        <w:rPr>
          <w:spacing w:val="-12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 xml:space="preserve">budou natřena nebo viditelně označena červenou, žlutou nebo oranžovou barvou. Oko a jeho upevnění musí odolat síle 20 </w:t>
      </w:r>
      <w:proofErr w:type="spellStart"/>
      <w:r>
        <w:t>kN</w:t>
      </w:r>
      <w:proofErr w:type="spellEnd"/>
      <w:r>
        <w:t>.</w:t>
      </w:r>
    </w:p>
    <w:p w14:paraId="3DCEA886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25" w:lineRule="auto"/>
        <w:ind w:right="374" w:firstLine="0"/>
      </w:pPr>
      <w:r>
        <w:t>Baterie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její</w:t>
      </w:r>
      <w:r>
        <w:rPr>
          <w:spacing w:val="-6"/>
        </w:rPr>
        <w:t xml:space="preserve"> </w:t>
      </w:r>
      <w:r>
        <w:t>umístění</w:t>
      </w:r>
      <w:r>
        <w:rPr>
          <w:spacing w:val="-6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zůstat</w:t>
      </w:r>
      <w:r>
        <w:rPr>
          <w:spacing w:val="-6"/>
        </w:rPr>
        <w:t xml:space="preserve"> </w:t>
      </w:r>
      <w:r>
        <w:t>sériové.</w:t>
      </w:r>
      <w:r>
        <w:rPr>
          <w:spacing w:val="-6"/>
        </w:rPr>
        <w:t xml:space="preserve"> </w:t>
      </w:r>
      <w:r>
        <w:t>Je-li</w:t>
      </w:r>
      <w:r>
        <w:rPr>
          <w:spacing w:val="-6"/>
        </w:rPr>
        <w:t xml:space="preserve"> </w:t>
      </w:r>
      <w:r>
        <w:t>baterie</w:t>
      </w:r>
      <w:r>
        <w:rPr>
          <w:spacing w:val="-6"/>
        </w:rPr>
        <w:t xml:space="preserve"> </w:t>
      </w:r>
      <w:r>
        <w:t>umístěna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prostoru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 xml:space="preserve">posádku, </w:t>
      </w:r>
      <w:r>
        <w:lastRenderedPageBreak/>
        <w:t>musí</w:t>
      </w:r>
      <w:r>
        <w:rPr>
          <w:spacing w:val="-6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tohoto</w:t>
      </w:r>
      <w:r>
        <w:rPr>
          <w:spacing w:val="-6"/>
        </w:rPr>
        <w:t xml:space="preserve"> </w:t>
      </w:r>
      <w:r>
        <w:t>prostoru</w:t>
      </w:r>
      <w:r>
        <w:rPr>
          <w:spacing w:val="-6"/>
        </w:rPr>
        <w:t xml:space="preserve"> </w:t>
      </w:r>
      <w:r>
        <w:t>oddělena</w:t>
      </w:r>
      <w:r>
        <w:rPr>
          <w:spacing w:val="-6"/>
        </w:rPr>
        <w:t xml:space="preserve"> </w:t>
      </w:r>
      <w:r>
        <w:t>bezpečnostním</w:t>
      </w:r>
      <w:r>
        <w:rPr>
          <w:spacing w:val="-6"/>
        </w:rPr>
        <w:t xml:space="preserve"> </w:t>
      </w:r>
      <w:r>
        <w:t>krytem.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sériovém místě, musí být dostatečně upevněna pouze 2x kovovými pásky přišroubované ke konstrukci vozu nebo 2x bezpečnostní kurtou o min zatížení 2 000 kg, anebo 2x svorníky M10. Izolace plus pólu je povinná..</w:t>
      </w:r>
    </w:p>
    <w:p w14:paraId="35E87FE8" w14:textId="77777777" w:rsidR="0013306B" w:rsidRDefault="0013306B" w:rsidP="0013306B">
      <w:pPr>
        <w:pStyle w:val="Odstavecseseznamem"/>
        <w:tabs>
          <w:tab w:val="left" w:pos="286"/>
        </w:tabs>
        <w:spacing w:line="225" w:lineRule="auto"/>
        <w:ind w:right="374" w:firstLine="0"/>
      </w:pPr>
    </w:p>
    <w:p w14:paraId="3C23F2EC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35" w:lineRule="exact"/>
        <w:ind w:left="286" w:hanging="145"/>
      </w:pPr>
      <w:r>
        <w:t>V</w:t>
      </w:r>
      <w:r>
        <w:rPr>
          <w:spacing w:val="-9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pootevření,</w:t>
      </w:r>
      <w:r>
        <w:rPr>
          <w:spacing w:val="-9"/>
        </w:rPr>
        <w:t xml:space="preserve"> </w:t>
      </w:r>
      <w:r>
        <w:t>otevření</w:t>
      </w:r>
      <w:r>
        <w:rPr>
          <w:spacing w:val="-9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okna</w:t>
      </w:r>
      <w:r>
        <w:rPr>
          <w:spacing w:val="-9"/>
        </w:rPr>
        <w:t xml:space="preserve"> </w:t>
      </w:r>
      <w:r>
        <w:t>jezdce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spolujezdce</w:t>
      </w:r>
      <w:r>
        <w:rPr>
          <w:spacing w:val="-8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</w:t>
      </w:r>
      <w:r>
        <w:rPr>
          <w:spacing w:val="-9"/>
        </w:rPr>
        <w:t xml:space="preserve"> </w:t>
      </w:r>
      <w:r>
        <w:rPr>
          <w:spacing w:val="-2"/>
        </w:rPr>
        <w:t>řádně</w:t>
      </w:r>
    </w:p>
    <w:p w14:paraId="4A2B2432" w14:textId="77777777" w:rsidR="00A97F0A" w:rsidRDefault="00000000">
      <w:pPr>
        <w:pStyle w:val="Zkladntext"/>
        <w:spacing w:line="240" w:lineRule="exact"/>
        <w:rPr>
          <w:spacing w:val="-2"/>
        </w:rPr>
      </w:pPr>
      <w:r>
        <w:t>upevněná</w:t>
      </w:r>
      <w:r>
        <w:rPr>
          <w:spacing w:val="1"/>
        </w:rPr>
        <w:t xml:space="preserve"> </w:t>
      </w:r>
      <w:r>
        <w:t>bezpečnostní</w:t>
      </w:r>
      <w:r>
        <w:rPr>
          <w:spacing w:val="1"/>
        </w:rPr>
        <w:t xml:space="preserve"> </w:t>
      </w:r>
      <w:r>
        <w:t>síť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FIA</w:t>
      </w:r>
      <w:r>
        <w:rPr>
          <w:spacing w:val="1"/>
        </w:rPr>
        <w:t xml:space="preserve"> </w:t>
      </w:r>
      <w:r>
        <w:rPr>
          <w:spacing w:val="-2"/>
        </w:rPr>
        <w:t>homologací.</w:t>
      </w:r>
    </w:p>
    <w:p w14:paraId="45ED01C5" w14:textId="77777777" w:rsidR="0013306B" w:rsidRDefault="0013306B" w:rsidP="0013306B">
      <w:pPr>
        <w:pStyle w:val="Zkladntext"/>
        <w:spacing w:line="240" w:lineRule="exact"/>
        <w:ind w:left="0"/>
      </w:pPr>
    </w:p>
    <w:p w14:paraId="7418718C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before="4" w:line="225" w:lineRule="auto"/>
        <w:ind w:right="509" w:firstLine="0"/>
        <w:jc w:val="both"/>
      </w:pPr>
      <w:r>
        <w:t>Hasicí</w:t>
      </w:r>
      <w:r>
        <w:rPr>
          <w:spacing w:val="-15"/>
        </w:rPr>
        <w:t xml:space="preserve"> </w:t>
      </w:r>
      <w:r>
        <w:t>přístroj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povinný:</w:t>
      </w:r>
      <w:r>
        <w:rPr>
          <w:spacing w:val="-15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voze</w:t>
      </w:r>
      <w:r>
        <w:rPr>
          <w:spacing w:val="-15"/>
        </w:rPr>
        <w:t xml:space="preserve"> </w:t>
      </w:r>
      <w:r>
        <w:t>musí</w:t>
      </w:r>
      <w:r>
        <w:rPr>
          <w:spacing w:val="-15"/>
        </w:rPr>
        <w:t xml:space="preserve"> </w:t>
      </w:r>
      <w:r>
        <w:t>být</w:t>
      </w:r>
      <w:r>
        <w:rPr>
          <w:spacing w:val="-15"/>
        </w:rPr>
        <w:t xml:space="preserve"> </w:t>
      </w:r>
      <w:r>
        <w:t>nainstalován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době</w:t>
      </w:r>
      <w:r>
        <w:rPr>
          <w:spacing w:val="-15"/>
        </w:rPr>
        <w:t xml:space="preserve"> </w:t>
      </w:r>
      <w:r>
        <w:t>závodů</w:t>
      </w:r>
      <w:r>
        <w:rPr>
          <w:spacing w:val="-15"/>
        </w:rPr>
        <w:t xml:space="preserve"> </w:t>
      </w:r>
      <w:r>
        <w:t>hasicí</w:t>
      </w:r>
      <w:r>
        <w:rPr>
          <w:spacing w:val="-15"/>
        </w:rPr>
        <w:t xml:space="preserve"> </w:t>
      </w:r>
      <w:r>
        <w:t>přístroj</w:t>
      </w:r>
      <w:r>
        <w:rPr>
          <w:spacing w:val="-15"/>
        </w:rPr>
        <w:t xml:space="preserve"> </w:t>
      </w:r>
      <w:r>
        <w:t>min. 2</w:t>
      </w:r>
      <w:r>
        <w:rPr>
          <w:spacing w:val="-14"/>
        </w:rPr>
        <w:t xml:space="preserve"> </w:t>
      </w:r>
      <w:r>
        <w:t>kg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dosahu</w:t>
      </w:r>
      <w:r>
        <w:rPr>
          <w:spacing w:val="-14"/>
        </w:rPr>
        <w:t xml:space="preserve"> </w:t>
      </w:r>
      <w:r>
        <w:t>připoutaného</w:t>
      </w:r>
      <w:r>
        <w:rPr>
          <w:spacing w:val="-14"/>
        </w:rPr>
        <w:t xml:space="preserve"> </w:t>
      </w:r>
      <w:r>
        <w:t>řidiče</w:t>
      </w:r>
      <w:r>
        <w:rPr>
          <w:spacing w:val="-14"/>
        </w:rPr>
        <w:t xml:space="preserve"> </w:t>
      </w:r>
      <w:r>
        <w:t>(náplň</w:t>
      </w:r>
      <w:r>
        <w:rPr>
          <w:spacing w:val="-14"/>
        </w:rPr>
        <w:t xml:space="preserve"> </w:t>
      </w:r>
      <w:r>
        <w:t>dle</w:t>
      </w:r>
      <w:r>
        <w:rPr>
          <w:spacing w:val="-14"/>
        </w:rPr>
        <w:t xml:space="preserve"> </w:t>
      </w:r>
      <w:r>
        <w:t>přílohy</w:t>
      </w:r>
      <w:r>
        <w:rPr>
          <w:spacing w:val="-14"/>
        </w:rPr>
        <w:t xml:space="preserve"> </w:t>
      </w:r>
      <w:r>
        <w:t>„J“).</w:t>
      </w:r>
      <w:r>
        <w:rPr>
          <w:spacing w:val="-14"/>
        </w:rPr>
        <w:t xml:space="preserve"> </w:t>
      </w:r>
      <w:r>
        <w:t>Připevnění</w:t>
      </w:r>
      <w:r>
        <w:rPr>
          <w:spacing w:val="-14"/>
        </w:rPr>
        <w:t xml:space="preserve"> </w:t>
      </w:r>
      <w:r>
        <w:t>hasicího</w:t>
      </w:r>
      <w:r>
        <w:rPr>
          <w:spacing w:val="-14"/>
        </w:rPr>
        <w:t xml:space="preserve"> </w:t>
      </w:r>
      <w:r>
        <w:t>přístroje</w:t>
      </w:r>
      <w:r>
        <w:rPr>
          <w:spacing w:val="-14"/>
        </w:rPr>
        <w:t xml:space="preserve"> </w:t>
      </w:r>
      <w:r>
        <w:t>musí odolat</w:t>
      </w:r>
      <w:r>
        <w:rPr>
          <w:spacing w:val="-12"/>
        </w:rPr>
        <w:t xml:space="preserve"> </w:t>
      </w:r>
      <w:r>
        <w:t>zpomalení</w:t>
      </w:r>
      <w:r>
        <w:rPr>
          <w:spacing w:val="-12"/>
        </w:rPr>
        <w:t xml:space="preserve"> </w:t>
      </w:r>
      <w:r>
        <w:t>25G,</w:t>
      </w:r>
      <w:r>
        <w:rPr>
          <w:spacing w:val="-12"/>
        </w:rPr>
        <w:t xml:space="preserve"> </w:t>
      </w:r>
      <w:r>
        <w:t>musí</w:t>
      </w:r>
      <w:r>
        <w:rPr>
          <w:spacing w:val="-12"/>
        </w:rPr>
        <w:t xml:space="preserve"> </w:t>
      </w:r>
      <w:r>
        <w:t>být</w:t>
      </w:r>
      <w:r>
        <w:rPr>
          <w:spacing w:val="-12"/>
        </w:rPr>
        <w:t xml:space="preserve"> </w:t>
      </w:r>
      <w:r>
        <w:t>připevněn</w:t>
      </w:r>
      <w:r>
        <w:rPr>
          <w:spacing w:val="-12"/>
        </w:rPr>
        <w:t xml:space="preserve"> </w:t>
      </w:r>
      <w:r>
        <w:t>rychle</w:t>
      </w:r>
      <w:r>
        <w:rPr>
          <w:spacing w:val="-12"/>
        </w:rPr>
        <w:t xml:space="preserve"> </w:t>
      </w:r>
      <w:r>
        <w:t>snímatelnými</w:t>
      </w:r>
      <w:r>
        <w:rPr>
          <w:spacing w:val="-12"/>
        </w:rPr>
        <w:t xml:space="preserve"> </w:t>
      </w:r>
      <w:r>
        <w:t>uzávěry</w:t>
      </w:r>
      <w:r>
        <w:rPr>
          <w:spacing w:val="-12"/>
        </w:rPr>
        <w:t xml:space="preserve"> </w:t>
      </w:r>
      <w:r>
        <w:t>(min</w:t>
      </w:r>
      <w:r>
        <w:rPr>
          <w:spacing w:val="-12"/>
        </w:rPr>
        <w:t xml:space="preserve"> </w:t>
      </w:r>
      <w:r>
        <w:t>2x)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kovovými pásky. Hasicí přistroj musí mít platnou revizi.</w:t>
      </w:r>
    </w:p>
    <w:p w14:paraId="68C8EA76" w14:textId="77777777" w:rsidR="00A97F0A" w:rsidRDefault="00000000">
      <w:pPr>
        <w:pStyle w:val="Nadpis1"/>
      </w:pPr>
      <w:r>
        <w:rPr>
          <w:w w:val="110"/>
        </w:rPr>
        <w:t>DOPORUČENÉ</w:t>
      </w:r>
      <w:r>
        <w:rPr>
          <w:spacing w:val="10"/>
          <w:w w:val="110"/>
        </w:rPr>
        <w:t xml:space="preserve"> </w:t>
      </w:r>
      <w:r>
        <w:rPr>
          <w:w w:val="110"/>
        </w:rPr>
        <w:t>BEZPEČNOSTNÍ</w:t>
      </w:r>
      <w:r>
        <w:rPr>
          <w:spacing w:val="10"/>
          <w:w w:val="110"/>
        </w:rPr>
        <w:t xml:space="preserve"> </w:t>
      </w:r>
      <w:r>
        <w:rPr>
          <w:w w:val="110"/>
        </w:rPr>
        <w:t>PRVKY</w:t>
      </w:r>
      <w:r>
        <w:rPr>
          <w:spacing w:val="11"/>
          <w:w w:val="110"/>
        </w:rPr>
        <w:t xml:space="preserve"> </w:t>
      </w:r>
      <w:r>
        <w:rPr>
          <w:w w:val="110"/>
        </w:rPr>
        <w:t>PRO</w:t>
      </w:r>
      <w:r>
        <w:rPr>
          <w:spacing w:val="10"/>
          <w:w w:val="110"/>
        </w:rPr>
        <w:t xml:space="preserve"> </w:t>
      </w:r>
      <w:r>
        <w:rPr>
          <w:w w:val="110"/>
        </w:rPr>
        <w:t>KATEGORII</w:t>
      </w:r>
      <w:r>
        <w:rPr>
          <w:spacing w:val="11"/>
          <w:w w:val="110"/>
        </w:rPr>
        <w:t xml:space="preserve"> </w:t>
      </w:r>
      <w:r>
        <w:rPr>
          <w:w w:val="110"/>
        </w:rPr>
        <w:t>PRO</w:t>
      </w:r>
      <w:r>
        <w:rPr>
          <w:spacing w:val="10"/>
          <w:w w:val="110"/>
        </w:rPr>
        <w:t xml:space="preserve"> </w:t>
      </w:r>
      <w:r>
        <w:rPr>
          <w:spacing w:val="-10"/>
          <w:w w:val="110"/>
        </w:rPr>
        <w:t>3</w:t>
      </w:r>
    </w:p>
    <w:p w14:paraId="7ED7B291" w14:textId="77777777" w:rsidR="00A97F0A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0" w:lineRule="exact"/>
        <w:ind w:left="286" w:hanging="145"/>
      </w:pPr>
      <w:r>
        <w:t>montáž</w:t>
      </w:r>
      <w:r>
        <w:rPr>
          <w:spacing w:val="6"/>
        </w:rPr>
        <w:t xml:space="preserve"> </w:t>
      </w:r>
      <w:r>
        <w:t>bezpečnostního</w:t>
      </w:r>
      <w:r>
        <w:rPr>
          <w:spacing w:val="7"/>
        </w:rPr>
        <w:t xml:space="preserve"> </w:t>
      </w:r>
      <w:r>
        <w:t>uchycení</w:t>
      </w:r>
      <w:r>
        <w:rPr>
          <w:spacing w:val="7"/>
        </w:rPr>
        <w:t xml:space="preserve"> </w:t>
      </w:r>
      <w:r>
        <w:rPr>
          <w:spacing w:val="-2"/>
        </w:rPr>
        <w:t>kapoty.</w:t>
      </w:r>
    </w:p>
    <w:p w14:paraId="33EA4EA0" w14:textId="77777777" w:rsidR="00A97F0A" w:rsidRPr="0013306B" w:rsidRDefault="00000000">
      <w:pPr>
        <w:pStyle w:val="Odstavecseseznamem"/>
        <w:numPr>
          <w:ilvl w:val="0"/>
          <w:numId w:val="1"/>
        </w:numPr>
        <w:tabs>
          <w:tab w:val="left" w:pos="286"/>
        </w:tabs>
        <w:spacing w:line="248" w:lineRule="exact"/>
        <w:ind w:left="286" w:hanging="145"/>
      </w:pPr>
      <w:r>
        <w:rPr>
          <w:spacing w:val="-2"/>
        </w:rPr>
        <w:t>Odpojovač</w:t>
      </w:r>
      <w:r>
        <w:rPr>
          <w:spacing w:val="4"/>
        </w:rPr>
        <w:t xml:space="preserve"> </w:t>
      </w:r>
      <w:r>
        <w:rPr>
          <w:spacing w:val="-2"/>
        </w:rPr>
        <w:t>elektrického</w:t>
      </w:r>
      <w:r>
        <w:rPr>
          <w:spacing w:val="4"/>
        </w:rPr>
        <w:t xml:space="preserve"> </w:t>
      </w:r>
      <w:r>
        <w:rPr>
          <w:spacing w:val="-2"/>
        </w:rPr>
        <w:t>systému.</w:t>
      </w:r>
    </w:p>
    <w:p w14:paraId="6633B382" w14:textId="05FEC258" w:rsidR="0013306B" w:rsidRDefault="0013306B">
      <w:pPr>
        <w:pStyle w:val="Odstavecseseznamem"/>
        <w:numPr>
          <w:ilvl w:val="0"/>
          <w:numId w:val="1"/>
        </w:numPr>
        <w:tabs>
          <w:tab w:val="left" w:pos="286"/>
        </w:tabs>
        <w:spacing w:line="248" w:lineRule="exact"/>
        <w:ind w:left="286" w:hanging="145"/>
      </w:pPr>
      <w:r>
        <w:rPr>
          <w:spacing w:val="-2"/>
        </w:rPr>
        <w:t>Hasící systém</w:t>
      </w:r>
    </w:p>
    <w:sectPr w:rsidR="0013306B">
      <w:pgSz w:w="11910" w:h="16840"/>
      <w:pgMar w:top="174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94D3A"/>
    <w:multiLevelType w:val="hybridMultilevel"/>
    <w:tmpl w:val="FEACC8E8"/>
    <w:lvl w:ilvl="0" w:tplc="08A609E8">
      <w:numFmt w:val="bullet"/>
      <w:lvlText w:val="-"/>
      <w:lvlJc w:val="left"/>
      <w:pPr>
        <w:ind w:left="141" w:hanging="147"/>
      </w:pPr>
      <w:rPr>
        <w:rFonts w:ascii="Trebuchet MS" w:eastAsia="Trebuchet MS" w:hAnsi="Trebuchet MS" w:cs="Trebuchet MS" w:hint="default"/>
        <w:spacing w:val="0"/>
        <w:w w:val="105"/>
        <w:lang w:val="cs-CZ" w:eastAsia="en-US" w:bidi="ar-SA"/>
      </w:rPr>
    </w:lvl>
    <w:lvl w:ilvl="1" w:tplc="452C0108">
      <w:numFmt w:val="bullet"/>
      <w:lvlText w:val="•"/>
      <w:lvlJc w:val="left"/>
      <w:pPr>
        <w:ind w:left="1089" w:hanging="147"/>
      </w:pPr>
      <w:rPr>
        <w:rFonts w:hint="default"/>
        <w:lang w:val="cs-CZ" w:eastAsia="en-US" w:bidi="ar-SA"/>
      </w:rPr>
    </w:lvl>
    <w:lvl w:ilvl="2" w:tplc="F6D86102">
      <w:numFmt w:val="bullet"/>
      <w:lvlText w:val="•"/>
      <w:lvlJc w:val="left"/>
      <w:pPr>
        <w:ind w:left="2039" w:hanging="147"/>
      </w:pPr>
      <w:rPr>
        <w:rFonts w:hint="default"/>
        <w:lang w:val="cs-CZ" w:eastAsia="en-US" w:bidi="ar-SA"/>
      </w:rPr>
    </w:lvl>
    <w:lvl w:ilvl="3" w:tplc="E0F242F8">
      <w:numFmt w:val="bullet"/>
      <w:lvlText w:val="•"/>
      <w:lvlJc w:val="left"/>
      <w:pPr>
        <w:ind w:left="2989" w:hanging="147"/>
      </w:pPr>
      <w:rPr>
        <w:rFonts w:hint="default"/>
        <w:lang w:val="cs-CZ" w:eastAsia="en-US" w:bidi="ar-SA"/>
      </w:rPr>
    </w:lvl>
    <w:lvl w:ilvl="4" w:tplc="945289AE">
      <w:numFmt w:val="bullet"/>
      <w:lvlText w:val="•"/>
      <w:lvlJc w:val="left"/>
      <w:pPr>
        <w:ind w:left="3939" w:hanging="147"/>
      </w:pPr>
      <w:rPr>
        <w:rFonts w:hint="default"/>
        <w:lang w:val="cs-CZ" w:eastAsia="en-US" w:bidi="ar-SA"/>
      </w:rPr>
    </w:lvl>
    <w:lvl w:ilvl="5" w:tplc="6598D178">
      <w:numFmt w:val="bullet"/>
      <w:lvlText w:val="•"/>
      <w:lvlJc w:val="left"/>
      <w:pPr>
        <w:ind w:left="4889" w:hanging="147"/>
      </w:pPr>
      <w:rPr>
        <w:rFonts w:hint="default"/>
        <w:lang w:val="cs-CZ" w:eastAsia="en-US" w:bidi="ar-SA"/>
      </w:rPr>
    </w:lvl>
    <w:lvl w:ilvl="6" w:tplc="7EC6FA62">
      <w:numFmt w:val="bullet"/>
      <w:lvlText w:val="•"/>
      <w:lvlJc w:val="left"/>
      <w:pPr>
        <w:ind w:left="5839" w:hanging="147"/>
      </w:pPr>
      <w:rPr>
        <w:rFonts w:hint="default"/>
        <w:lang w:val="cs-CZ" w:eastAsia="en-US" w:bidi="ar-SA"/>
      </w:rPr>
    </w:lvl>
    <w:lvl w:ilvl="7" w:tplc="2876B880">
      <w:numFmt w:val="bullet"/>
      <w:lvlText w:val="•"/>
      <w:lvlJc w:val="left"/>
      <w:pPr>
        <w:ind w:left="6789" w:hanging="147"/>
      </w:pPr>
      <w:rPr>
        <w:rFonts w:hint="default"/>
        <w:lang w:val="cs-CZ" w:eastAsia="en-US" w:bidi="ar-SA"/>
      </w:rPr>
    </w:lvl>
    <w:lvl w:ilvl="8" w:tplc="A5F8C99E">
      <w:numFmt w:val="bullet"/>
      <w:lvlText w:val="•"/>
      <w:lvlJc w:val="left"/>
      <w:pPr>
        <w:ind w:left="7738" w:hanging="147"/>
      </w:pPr>
      <w:rPr>
        <w:rFonts w:hint="default"/>
        <w:lang w:val="cs-CZ" w:eastAsia="en-US" w:bidi="ar-SA"/>
      </w:rPr>
    </w:lvl>
  </w:abstractNum>
  <w:num w:numId="1" w16cid:durableId="44153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F0A"/>
    <w:rsid w:val="0013306B"/>
    <w:rsid w:val="008129AA"/>
    <w:rsid w:val="00A97F0A"/>
    <w:rsid w:val="00B52BBD"/>
    <w:rsid w:val="00FA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C38E"/>
  <w15:docId w15:val="{E39FABE3-8691-4A22-BB23-9F4863CDE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227" w:line="248" w:lineRule="exact"/>
      <w:ind w:left="141"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41"/>
    </w:pPr>
  </w:style>
  <w:style w:type="paragraph" w:styleId="Odstavecseseznamem">
    <w:name w:val="List Paragraph"/>
    <w:basedOn w:val="Normln"/>
    <w:uiPriority w:val="1"/>
    <w:qFormat/>
    <w:pPr>
      <w:ind w:left="141" w:hanging="145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A PRO</dc:title>
  <dc:creator>Alexander Henner</dc:creator>
  <cp:lastModifiedBy>Alexander Henner</cp:lastModifiedBy>
  <cp:revision>2</cp:revision>
  <dcterms:created xsi:type="dcterms:W3CDTF">2025-02-13T14:45:00Z</dcterms:created>
  <dcterms:modified xsi:type="dcterms:W3CDTF">2025-02-13T14:45:00Z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Pages</vt:lpwstr>
  </property>
  <property fmtid="{D5CDD505-2E9C-101B-9397-08002B2CF9AE}" pid="4" name="LastSaved">
    <vt:filetime>2025-02-13T00:00:00Z</vt:filetime>
  </property>
  <property fmtid="{D5CDD505-2E9C-101B-9397-08002B2CF9AE}" pid="5" name="Producer">
    <vt:lpwstr>macOS Verze 15.2 (sestava 24C101) Quartz PDFContext</vt:lpwstr>
  </property>
</Properties>
</file>